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6DA" w:rsidRPr="009F193D" w:rsidRDefault="00C541A0" w:rsidP="008E24CD">
      <w:pPr>
        <w:bidi/>
        <w:jc w:val="center"/>
        <w:rPr>
          <w:rFonts w:asciiTheme="majorBidi" w:hAnsiTheme="majorBidi" w:cstheme="majorBidi"/>
          <w:sz w:val="32"/>
          <w:szCs w:val="32"/>
          <w:lang w:val="en-US" w:bidi="ar-AE"/>
        </w:rPr>
      </w:pPr>
      <w:bookmarkStart w:id="0" w:name="_GoBack"/>
      <w:bookmarkEnd w:id="0"/>
      <w:r>
        <w:rPr>
          <w:rFonts w:asciiTheme="majorBidi" w:hAnsiTheme="majorBidi" w:cstheme="majorBidi" w:hint="cs"/>
          <w:sz w:val="32"/>
          <w:szCs w:val="32"/>
          <w:rtl/>
          <w:lang w:val="en-US" w:bidi="ar-AE"/>
        </w:rPr>
        <w:t>في إطار احتفالات</w:t>
      </w:r>
      <w:r w:rsidR="00C746DA" w:rsidRPr="009F193D">
        <w:rPr>
          <w:rFonts w:asciiTheme="majorBidi" w:hAnsiTheme="majorBidi" w:cstheme="majorBidi" w:hint="cs"/>
          <w:sz w:val="32"/>
          <w:szCs w:val="32"/>
          <w:rtl/>
          <w:lang w:val="en-US" w:bidi="ar-AE"/>
        </w:rPr>
        <w:t xml:space="preserve"> </w:t>
      </w:r>
      <w:r w:rsidR="008E24CD">
        <w:rPr>
          <w:rFonts w:asciiTheme="majorBidi" w:hAnsiTheme="majorBidi" w:cstheme="majorBidi" w:hint="cs"/>
          <w:sz w:val="32"/>
          <w:szCs w:val="32"/>
          <w:rtl/>
          <w:lang w:val="en-US" w:bidi="ar-AE"/>
        </w:rPr>
        <w:t>"</w:t>
      </w:r>
      <w:r w:rsidR="00C746DA" w:rsidRPr="009F193D">
        <w:rPr>
          <w:rFonts w:asciiTheme="majorBidi" w:hAnsiTheme="majorBidi" w:cstheme="majorBidi" w:hint="cs"/>
          <w:sz w:val="32"/>
          <w:szCs w:val="32"/>
          <w:rtl/>
          <w:lang w:val="en-US" w:bidi="ar-AE"/>
        </w:rPr>
        <w:t>يوم المرأة العالمي</w:t>
      </w:r>
      <w:r w:rsidR="008E24CD">
        <w:rPr>
          <w:rFonts w:asciiTheme="majorBidi" w:hAnsiTheme="majorBidi" w:cstheme="majorBidi" w:hint="cs"/>
          <w:sz w:val="32"/>
          <w:szCs w:val="32"/>
          <w:rtl/>
          <w:lang w:val="en-US" w:bidi="ar-AE"/>
        </w:rPr>
        <w:t>"</w:t>
      </w:r>
    </w:p>
    <w:p w:rsidR="004101D5" w:rsidRPr="008E24CD" w:rsidRDefault="0068178A" w:rsidP="008E24CD">
      <w:pPr>
        <w:bidi/>
        <w:jc w:val="center"/>
        <w:rPr>
          <w:rFonts w:asciiTheme="majorBidi" w:hAnsiTheme="majorBidi" w:cstheme="majorBidi"/>
          <w:b/>
          <w:bCs/>
          <w:sz w:val="40"/>
          <w:szCs w:val="40"/>
          <w:rtl/>
          <w:lang w:val="en-US" w:bidi="ar-AE"/>
        </w:rPr>
      </w:pPr>
      <w:r w:rsidRPr="008E24CD">
        <w:rPr>
          <w:rFonts w:asciiTheme="majorBidi" w:hAnsiTheme="majorBidi" w:cstheme="majorBidi"/>
          <w:b/>
          <w:bCs/>
          <w:sz w:val="40"/>
          <w:szCs w:val="40"/>
          <w:rtl/>
          <w:lang w:val="en-US" w:bidi="ar-AE"/>
        </w:rPr>
        <w:t xml:space="preserve">"مهرجان أم الإمارات" </w:t>
      </w:r>
      <w:r w:rsidR="008E24CD" w:rsidRPr="008E24CD">
        <w:rPr>
          <w:rFonts w:asciiTheme="majorBidi" w:hAnsiTheme="majorBidi" w:cstheme="majorBidi" w:hint="cs"/>
          <w:b/>
          <w:bCs/>
          <w:sz w:val="40"/>
          <w:szCs w:val="40"/>
          <w:rtl/>
          <w:lang w:val="en-US" w:bidi="ar-AE"/>
        </w:rPr>
        <w:t>يحتفي</w:t>
      </w:r>
      <w:r w:rsidR="00C746DA" w:rsidRPr="008E24CD">
        <w:rPr>
          <w:rFonts w:asciiTheme="majorBidi" w:hAnsiTheme="majorBidi" w:cstheme="majorBidi" w:hint="cs"/>
          <w:b/>
          <w:bCs/>
          <w:sz w:val="40"/>
          <w:szCs w:val="40"/>
          <w:rtl/>
          <w:lang w:val="en-US" w:bidi="ar-AE"/>
        </w:rPr>
        <w:t xml:space="preserve"> </w:t>
      </w:r>
      <w:r w:rsidR="008E24CD" w:rsidRPr="008E24CD">
        <w:rPr>
          <w:rFonts w:asciiTheme="majorBidi" w:hAnsiTheme="majorBidi" w:cstheme="majorBidi" w:hint="cs"/>
          <w:b/>
          <w:bCs/>
          <w:sz w:val="40"/>
          <w:szCs w:val="40"/>
          <w:rtl/>
          <w:lang w:val="en-US" w:bidi="ar-AE"/>
        </w:rPr>
        <w:t>بدور ال</w:t>
      </w:r>
      <w:r w:rsidR="00C746DA" w:rsidRPr="008E24CD">
        <w:rPr>
          <w:rFonts w:asciiTheme="majorBidi" w:hAnsiTheme="majorBidi" w:cstheme="majorBidi" w:hint="cs"/>
          <w:b/>
          <w:bCs/>
          <w:sz w:val="40"/>
          <w:szCs w:val="40"/>
          <w:rtl/>
          <w:lang w:val="en-US" w:bidi="ar-AE"/>
        </w:rPr>
        <w:t xml:space="preserve">مرأة </w:t>
      </w:r>
      <w:r w:rsidR="008E24CD" w:rsidRPr="008E24CD">
        <w:rPr>
          <w:rFonts w:asciiTheme="majorBidi" w:hAnsiTheme="majorBidi" w:cstheme="majorBidi" w:hint="cs"/>
          <w:b/>
          <w:bCs/>
          <w:sz w:val="40"/>
          <w:szCs w:val="40"/>
          <w:rtl/>
          <w:lang w:val="en-US" w:bidi="ar-AE"/>
        </w:rPr>
        <w:t>ومكانتها في المجتمع الإماراتي</w:t>
      </w:r>
    </w:p>
    <w:p w:rsidR="00AA1C52" w:rsidRPr="009F193D" w:rsidRDefault="00C746DA" w:rsidP="005B7AC1">
      <w:pPr>
        <w:bidi/>
        <w:jc w:val="center"/>
        <w:rPr>
          <w:rFonts w:asciiTheme="majorBidi" w:hAnsiTheme="majorBidi" w:cstheme="majorBidi"/>
          <w:b/>
          <w:bCs/>
          <w:sz w:val="32"/>
          <w:szCs w:val="32"/>
          <w:lang w:val="en-US"/>
        </w:rPr>
      </w:pPr>
      <w:r w:rsidRPr="009F193D">
        <w:rPr>
          <w:rFonts w:asciiTheme="majorBidi" w:hAnsiTheme="majorBidi" w:cstheme="majorBidi" w:hint="cs"/>
          <w:sz w:val="32"/>
          <w:szCs w:val="32"/>
          <w:rtl/>
          <w:lang w:val="en-US" w:bidi="ar-SA"/>
        </w:rPr>
        <w:t>النسخة الثانية من المهرجان تلقي الضوء على دور المرأة في التنمية المجتمعية وإنجازاتها الملموسة في كافة جوانب الحياة</w:t>
      </w:r>
    </w:p>
    <w:p w:rsidR="004101D5" w:rsidRPr="003E7206" w:rsidRDefault="004101D5" w:rsidP="004101D5">
      <w:pPr>
        <w:bidi/>
        <w:jc w:val="both"/>
        <w:rPr>
          <w:rFonts w:asciiTheme="majorBidi" w:hAnsiTheme="majorBidi" w:cstheme="majorBidi"/>
          <w:bCs/>
          <w:sz w:val="28"/>
          <w:szCs w:val="28"/>
          <w:rtl/>
          <w:lang w:bidi="ar-AE"/>
        </w:rPr>
      </w:pPr>
    </w:p>
    <w:p w:rsidR="00C70EB2" w:rsidRDefault="0068178A" w:rsidP="006E251B">
      <w:pPr>
        <w:bidi/>
        <w:jc w:val="both"/>
        <w:rPr>
          <w:rFonts w:asciiTheme="majorBidi" w:hAnsiTheme="majorBidi" w:cs="Times New Roman"/>
          <w:b/>
          <w:sz w:val="28"/>
          <w:szCs w:val="28"/>
          <w:rtl/>
          <w:lang w:bidi="ar-AE"/>
        </w:rPr>
      </w:pPr>
      <w:r w:rsidRPr="003E7206">
        <w:rPr>
          <w:rFonts w:asciiTheme="majorBidi" w:hAnsiTheme="majorBidi" w:cstheme="majorBidi"/>
          <w:bCs/>
          <w:sz w:val="28"/>
          <w:szCs w:val="28"/>
          <w:rtl/>
          <w:lang w:bidi="ar-AE"/>
        </w:rPr>
        <w:t>أبو</w:t>
      </w:r>
      <w:r w:rsidR="001C2932">
        <w:rPr>
          <w:rFonts w:asciiTheme="majorBidi" w:hAnsiTheme="majorBidi" w:cstheme="majorBidi"/>
          <w:bCs/>
          <w:sz w:val="28"/>
          <w:szCs w:val="28"/>
          <w:rtl/>
          <w:lang w:bidi="ar-AE"/>
        </w:rPr>
        <w:t>ظبي، الإمارات العربية المتحدة –</w:t>
      </w:r>
      <w:r w:rsidR="001C2932">
        <w:rPr>
          <w:rFonts w:asciiTheme="majorBidi" w:hAnsiTheme="majorBidi" w:cstheme="majorBidi" w:hint="cs"/>
          <w:bCs/>
          <w:sz w:val="28"/>
          <w:szCs w:val="28"/>
          <w:rtl/>
          <w:lang w:bidi="ar-AE"/>
        </w:rPr>
        <w:t xml:space="preserve"> 7</w:t>
      </w:r>
      <w:r w:rsidRPr="003E7206">
        <w:rPr>
          <w:rFonts w:asciiTheme="majorBidi" w:hAnsiTheme="majorBidi" w:cstheme="majorBidi"/>
          <w:bCs/>
          <w:sz w:val="28"/>
          <w:szCs w:val="28"/>
          <w:rtl/>
          <w:lang w:bidi="ar-AE"/>
        </w:rPr>
        <w:t xml:space="preserve"> مارس 2017</w:t>
      </w:r>
      <w:r w:rsidR="004101D5" w:rsidRPr="003E7206">
        <w:rPr>
          <w:rFonts w:asciiTheme="majorBidi" w:hAnsiTheme="majorBidi" w:cstheme="majorBidi"/>
          <w:b/>
          <w:sz w:val="28"/>
          <w:szCs w:val="28"/>
          <w:rtl/>
          <w:lang w:bidi="ar-AE"/>
        </w:rPr>
        <w:t xml:space="preserve">: </w:t>
      </w:r>
      <w:r w:rsidR="00C541A0">
        <w:rPr>
          <w:rFonts w:asciiTheme="majorBidi" w:hAnsiTheme="majorBidi" w:cstheme="majorBidi" w:hint="cs"/>
          <w:b/>
          <w:sz w:val="28"/>
          <w:szCs w:val="28"/>
          <w:rtl/>
          <w:lang w:bidi="ar-AE"/>
        </w:rPr>
        <w:t>يحتفي</w:t>
      </w:r>
      <w:r w:rsidR="00C70EB2">
        <w:rPr>
          <w:rFonts w:asciiTheme="majorBidi" w:hAnsiTheme="majorBidi" w:cstheme="majorBidi" w:hint="cs"/>
          <w:b/>
          <w:sz w:val="28"/>
          <w:szCs w:val="28"/>
          <w:rtl/>
          <w:lang w:bidi="ar-AE"/>
        </w:rPr>
        <w:t xml:space="preserve"> "مهرجان أم الإمارات"، الحدث </w:t>
      </w:r>
      <w:r w:rsidR="006E251B">
        <w:rPr>
          <w:rFonts w:asciiTheme="majorBidi" w:hAnsiTheme="majorBidi" w:cstheme="majorBidi" w:hint="cs"/>
          <w:b/>
          <w:sz w:val="28"/>
          <w:szCs w:val="28"/>
          <w:rtl/>
          <w:lang w:bidi="ar-AE"/>
        </w:rPr>
        <w:t>الأكبر</w:t>
      </w:r>
      <w:r w:rsidR="00C70EB2">
        <w:rPr>
          <w:rFonts w:asciiTheme="majorBidi" w:hAnsiTheme="majorBidi" w:cstheme="majorBidi" w:hint="cs"/>
          <w:b/>
          <w:sz w:val="28"/>
          <w:szCs w:val="28"/>
          <w:rtl/>
          <w:lang w:bidi="ar-AE"/>
        </w:rPr>
        <w:t xml:space="preserve"> من نوعه في أبوظبي، </w:t>
      </w:r>
      <w:r w:rsidR="00C541A0">
        <w:rPr>
          <w:rFonts w:asciiTheme="majorBidi" w:hAnsiTheme="majorBidi" w:cstheme="majorBidi" w:hint="cs"/>
          <w:b/>
          <w:sz w:val="28"/>
          <w:szCs w:val="28"/>
          <w:rtl/>
          <w:lang w:bidi="ar-AE"/>
        </w:rPr>
        <w:t>با</w:t>
      </w:r>
      <w:r w:rsidR="00C70EB2">
        <w:rPr>
          <w:rFonts w:asciiTheme="majorBidi" w:hAnsiTheme="majorBidi" w:cstheme="majorBidi" w:hint="cs"/>
          <w:b/>
          <w:sz w:val="28"/>
          <w:szCs w:val="28"/>
          <w:rtl/>
          <w:lang w:bidi="ar-AE"/>
        </w:rPr>
        <w:t>لدور الهام الذي تلعبه المرأة</w:t>
      </w:r>
      <w:r w:rsidR="003A1F0A">
        <w:rPr>
          <w:rFonts w:asciiTheme="majorBidi" w:hAnsiTheme="majorBidi" w:cstheme="majorBidi" w:hint="cs"/>
          <w:b/>
          <w:sz w:val="28"/>
          <w:szCs w:val="28"/>
          <w:rtl/>
          <w:lang w:bidi="ar-AE"/>
        </w:rPr>
        <w:t xml:space="preserve"> تقدير</w:t>
      </w:r>
      <w:r w:rsidR="008E24CD">
        <w:rPr>
          <w:rFonts w:asciiTheme="majorBidi" w:hAnsiTheme="majorBidi" w:cstheme="majorBidi" w:hint="cs"/>
          <w:b/>
          <w:sz w:val="28"/>
          <w:szCs w:val="28"/>
          <w:rtl/>
          <w:lang w:bidi="ar-AE"/>
        </w:rPr>
        <w:t>اً</w:t>
      </w:r>
      <w:r w:rsidR="003A1F0A">
        <w:rPr>
          <w:rFonts w:asciiTheme="majorBidi" w:hAnsiTheme="majorBidi" w:cstheme="majorBidi" w:hint="cs"/>
          <w:b/>
          <w:sz w:val="28"/>
          <w:szCs w:val="28"/>
          <w:rtl/>
          <w:lang w:bidi="ar-AE"/>
        </w:rPr>
        <w:t xml:space="preserve"> وامتنان</w:t>
      </w:r>
      <w:r w:rsidR="008E24CD">
        <w:rPr>
          <w:rFonts w:asciiTheme="majorBidi" w:hAnsiTheme="majorBidi" w:cstheme="majorBidi" w:hint="cs"/>
          <w:b/>
          <w:sz w:val="28"/>
          <w:szCs w:val="28"/>
          <w:rtl/>
          <w:lang w:bidi="ar-AE"/>
        </w:rPr>
        <w:t>اً لها بالنظر إلى مكانتها</w:t>
      </w:r>
      <w:r w:rsidR="003A1F0A">
        <w:rPr>
          <w:rFonts w:asciiTheme="majorBidi" w:hAnsiTheme="majorBidi" w:cstheme="majorBidi" w:hint="cs"/>
          <w:b/>
          <w:sz w:val="28"/>
          <w:szCs w:val="28"/>
          <w:rtl/>
          <w:lang w:bidi="ar-AE"/>
        </w:rPr>
        <w:t xml:space="preserve"> </w:t>
      </w:r>
      <w:r w:rsidR="008E24CD">
        <w:rPr>
          <w:rFonts w:asciiTheme="majorBidi" w:hAnsiTheme="majorBidi" w:cstheme="majorBidi" w:hint="cs"/>
          <w:b/>
          <w:sz w:val="28"/>
          <w:szCs w:val="28"/>
          <w:rtl/>
          <w:lang w:bidi="ar-AE"/>
        </w:rPr>
        <w:t xml:space="preserve">في </w:t>
      </w:r>
      <w:r w:rsidR="003A1F0A">
        <w:rPr>
          <w:rFonts w:asciiTheme="majorBidi" w:hAnsiTheme="majorBidi" w:cstheme="majorBidi" w:hint="cs"/>
          <w:b/>
          <w:sz w:val="28"/>
          <w:szCs w:val="28"/>
          <w:rtl/>
          <w:lang w:bidi="ar-AE"/>
        </w:rPr>
        <w:t>المجتمع الإماراتي</w:t>
      </w:r>
      <w:r w:rsidR="00C70EB2">
        <w:rPr>
          <w:rFonts w:asciiTheme="majorBidi" w:hAnsiTheme="majorBidi" w:cstheme="majorBidi" w:hint="cs"/>
          <w:b/>
          <w:sz w:val="28"/>
          <w:szCs w:val="28"/>
          <w:rtl/>
          <w:lang w:bidi="ar-AE"/>
        </w:rPr>
        <w:t>،</w:t>
      </w:r>
      <w:r w:rsidR="008E24CD">
        <w:rPr>
          <w:rFonts w:asciiTheme="majorBidi" w:hAnsiTheme="majorBidi" w:cstheme="majorBidi" w:hint="cs"/>
          <w:b/>
          <w:sz w:val="28"/>
          <w:szCs w:val="28"/>
          <w:rtl/>
          <w:lang w:bidi="ar-AE"/>
        </w:rPr>
        <w:t xml:space="preserve"> مسلطاً الضوء </w:t>
      </w:r>
      <w:r w:rsidR="00E144E3">
        <w:rPr>
          <w:rFonts w:asciiTheme="majorBidi" w:hAnsiTheme="majorBidi" w:cstheme="majorBidi" w:hint="cs"/>
          <w:b/>
          <w:sz w:val="28"/>
          <w:szCs w:val="28"/>
          <w:rtl/>
          <w:lang w:bidi="ar-AE"/>
        </w:rPr>
        <w:t>على القيم التي غرستها</w:t>
      </w:r>
      <w:r w:rsidR="00C70EB2">
        <w:rPr>
          <w:rFonts w:asciiTheme="majorBidi" w:hAnsiTheme="majorBidi" w:cstheme="majorBidi" w:hint="cs"/>
          <w:b/>
          <w:sz w:val="28"/>
          <w:szCs w:val="28"/>
          <w:rtl/>
          <w:lang w:bidi="ar-AE"/>
        </w:rPr>
        <w:t xml:space="preserve"> </w:t>
      </w:r>
      <w:r w:rsidR="00C70EB2" w:rsidRPr="001C2932">
        <w:rPr>
          <w:rFonts w:asciiTheme="majorBidi" w:hAnsiTheme="majorBidi" w:cs="Times New Roman" w:hint="cs"/>
          <w:b/>
          <w:sz w:val="28"/>
          <w:szCs w:val="28"/>
          <w:rtl/>
          <w:lang w:bidi="ar-AE"/>
        </w:rPr>
        <w:t>سمو</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الشيخة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فاطمة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بنت</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مبارك</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رئيسة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الاتحاد</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النسائي</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العام</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الرئيس</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الأعلى</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لمؤسسة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التنمية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الأسرية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رئيسة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المجلس</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الأعلى</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للأمومة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والطفولة</w:t>
      </w:r>
      <w:r w:rsidR="00C70EB2">
        <w:rPr>
          <w:rFonts w:asciiTheme="majorBidi" w:hAnsiTheme="majorBidi" w:cs="Times New Roman" w:hint="cs"/>
          <w:b/>
          <w:sz w:val="28"/>
          <w:szCs w:val="28"/>
          <w:rtl/>
          <w:lang w:bidi="ar-AE"/>
        </w:rPr>
        <w:t xml:space="preserve"> "أم الإمارات" </w:t>
      </w:r>
      <w:r w:rsidR="00C70EB2">
        <w:rPr>
          <w:rFonts w:asciiTheme="majorBidi" w:hAnsiTheme="majorBidi" w:cs="Times New Roman"/>
          <w:b/>
          <w:sz w:val="28"/>
          <w:szCs w:val="28"/>
          <w:rtl/>
          <w:lang w:bidi="ar-AE"/>
        </w:rPr>
        <w:t>–</w:t>
      </w:r>
      <w:r w:rsidR="00C70EB2">
        <w:rPr>
          <w:rFonts w:asciiTheme="majorBidi" w:hAnsiTheme="majorBidi" w:cs="Times New Roman" w:hint="cs"/>
          <w:b/>
          <w:sz w:val="28"/>
          <w:szCs w:val="28"/>
          <w:rtl/>
          <w:lang w:bidi="ar-AE"/>
        </w:rPr>
        <w:t xml:space="preserve"> حفظها الله، </w:t>
      </w:r>
      <w:r w:rsidR="00E144E3">
        <w:rPr>
          <w:rFonts w:asciiTheme="majorBidi" w:hAnsiTheme="majorBidi" w:cs="Times New Roman" w:hint="cs"/>
          <w:b/>
          <w:sz w:val="28"/>
          <w:szCs w:val="28"/>
          <w:rtl/>
          <w:lang w:bidi="ar-AE"/>
        </w:rPr>
        <w:t>والمتمثلة في معاني</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المسؤولية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والعطاء</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والوفاء،</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والتأكيد</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على</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أهمية</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الحوار</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والتقارب</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مع</w:t>
      </w:r>
      <w:r w:rsidR="00C70EB2" w:rsidRPr="001C2932">
        <w:rPr>
          <w:rFonts w:asciiTheme="majorBidi" w:hAnsiTheme="majorBidi" w:cs="Times New Roman"/>
          <w:b/>
          <w:sz w:val="28"/>
          <w:szCs w:val="28"/>
          <w:rtl/>
          <w:lang w:bidi="ar-AE"/>
        </w:rPr>
        <w:t xml:space="preserve"> </w:t>
      </w:r>
      <w:r w:rsidR="00C70EB2" w:rsidRPr="001C2932">
        <w:rPr>
          <w:rFonts w:asciiTheme="majorBidi" w:hAnsiTheme="majorBidi" w:cs="Times New Roman" w:hint="cs"/>
          <w:b/>
          <w:sz w:val="28"/>
          <w:szCs w:val="28"/>
          <w:rtl/>
          <w:lang w:bidi="ar-AE"/>
        </w:rPr>
        <w:t>العالم</w:t>
      </w:r>
      <w:r w:rsidR="00EE70B6">
        <w:rPr>
          <w:rFonts w:asciiTheme="majorBidi" w:hAnsiTheme="majorBidi" w:cs="Times New Roman" w:hint="cs"/>
          <w:b/>
          <w:sz w:val="28"/>
          <w:szCs w:val="28"/>
          <w:rtl/>
          <w:lang w:bidi="ar-AE"/>
        </w:rPr>
        <w:t>.</w:t>
      </w:r>
    </w:p>
    <w:p w:rsidR="00207B50" w:rsidRDefault="00EE70B6" w:rsidP="00207B50">
      <w:pPr>
        <w:bidi/>
        <w:jc w:val="both"/>
        <w:rPr>
          <w:rFonts w:asciiTheme="majorBidi" w:hAnsiTheme="majorBidi" w:cs="Times New Roman"/>
          <w:b/>
          <w:sz w:val="28"/>
          <w:szCs w:val="28"/>
          <w:rtl/>
          <w:lang w:bidi="ar-AE"/>
        </w:rPr>
      </w:pPr>
      <w:r>
        <w:rPr>
          <w:rFonts w:asciiTheme="majorBidi" w:hAnsiTheme="majorBidi" w:cs="Times New Roman" w:hint="cs"/>
          <w:b/>
          <w:sz w:val="28"/>
          <w:szCs w:val="28"/>
          <w:rtl/>
          <w:lang w:bidi="ar-AE"/>
        </w:rPr>
        <w:t>وعلى هامش احتفالات العالم بيوم المرأة العالمي</w:t>
      </w:r>
      <w:r w:rsidR="00567E6A">
        <w:rPr>
          <w:rFonts w:asciiTheme="majorBidi" w:hAnsiTheme="majorBidi" w:cs="Times New Roman" w:hint="cs"/>
          <w:b/>
          <w:sz w:val="28"/>
          <w:szCs w:val="28"/>
          <w:rtl/>
          <w:lang w:bidi="ar-AE"/>
        </w:rPr>
        <w:t xml:space="preserve"> غداً (</w:t>
      </w:r>
      <w:r w:rsidR="00E144E3">
        <w:rPr>
          <w:rFonts w:asciiTheme="majorBidi" w:hAnsiTheme="majorBidi" w:cs="Times New Roman" w:hint="cs"/>
          <w:b/>
          <w:sz w:val="28"/>
          <w:szCs w:val="28"/>
          <w:rtl/>
          <w:lang w:bidi="ar-AE"/>
        </w:rPr>
        <w:t>الأربعاء</w:t>
      </w:r>
      <w:r w:rsidR="00567E6A">
        <w:rPr>
          <w:rFonts w:asciiTheme="majorBidi" w:hAnsiTheme="majorBidi" w:cs="Times New Roman" w:hint="cs"/>
          <w:b/>
          <w:sz w:val="28"/>
          <w:szCs w:val="28"/>
          <w:rtl/>
          <w:lang w:bidi="ar-AE"/>
        </w:rPr>
        <w:t>)</w:t>
      </w:r>
      <w:r>
        <w:rPr>
          <w:rFonts w:asciiTheme="majorBidi" w:hAnsiTheme="majorBidi" w:cs="Times New Roman" w:hint="cs"/>
          <w:b/>
          <w:sz w:val="28"/>
          <w:szCs w:val="28"/>
          <w:rtl/>
          <w:lang w:bidi="ar-AE"/>
        </w:rPr>
        <w:t xml:space="preserve">، والذي يعد </w:t>
      </w:r>
      <w:r w:rsidRPr="00EE70B6">
        <w:rPr>
          <w:rFonts w:asciiTheme="majorBidi" w:hAnsiTheme="majorBidi" w:cs="Times New Roman" w:hint="cs"/>
          <w:b/>
          <w:sz w:val="28"/>
          <w:szCs w:val="28"/>
          <w:rtl/>
          <w:lang w:bidi="ar-AE"/>
        </w:rPr>
        <w:t>مناسبة</w:t>
      </w:r>
      <w:r w:rsidRPr="00EE70B6">
        <w:rPr>
          <w:rFonts w:asciiTheme="majorBidi" w:hAnsiTheme="majorBidi" w:cs="Times New Roman"/>
          <w:b/>
          <w:sz w:val="28"/>
          <w:szCs w:val="28"/>
          <w:rtl/>
          <w:lang w:bidi="ar-AE"/>
        </w:rPr>
        <w:t xml:space="preserve"> </w:t>
      </w:r>
      <w:r w:rsidRPr="00EE70B6">
        <w:rPr>
          <w:rFonts w:asciiTheme="majorBidi" w:hAnsiTheme="majorBidi" w:cs="Times New Roman" w:hint="cs"/>
          <w:b/>
          <w:sz w:val="28"/>
          <w:szCs w:val="28"/>
          <w:rtl/>
          <w:lang w:bidi="ar-AE"/>
        </w:rPr>
        <w:t>عالمية</w:t>
      </w:r>
      <w:r w:rsidRPr="00EE70B6">
        <w:rPr>
          <w:rFonts w:asciiTheme="majorBidi" w:hAnsiTheme="majorBidi" w:cs="Times New Roman"/>
          <w:b/>
          <w:sz w:val="28"/>
          <w:szCs w:val="28"/>
          <w:rtl/>
          <w:lang w:bidi="ar-AE"/>
        </w:rPr>
        <w:t xml:space="preserve"> </w:t>
      </w:r>
      <w:r>
        <w:rPr>
          <w:rFonts w:asciiTheme="majorBidi" w:hAnsiTheme="majorBidi" w:cs="Times New Roman" w:hint="cs"/>
          <w:b/>
          <w:sz w:val="28"/>
          <w:szCs w:val="28"/>
          <w:rtl/>
          <w:lang w:bidi="ar-AE"/>
        </w:rPr>
        <w:t>تلقي الضوء على</w:t>
      </w:r>
      <w:r w:rsidRPr="00EE70B6">
        <w:rPr>
          <w:rFonts w:asciiTheme="majorBidi" w:hAnsiTheme="majorBidi" w:cs="Times New Roman"/>
          <w:b/>
          <w:sz w:val="28"/>
          <w:szCs w:val="28"/>
          <w:rtl/>
          <w:lang w:bidi="ar-AE"/>
        </w:rPr>
        <w:t xml:space="preserve"> </w:t>
      </w:r>
      <w:r w:rsidRPr="00EE70B6">
        <w:rPr>
          <w:rFonts w:asciiTheme="majorBidi" w:hAnsiTheme="majorBidi" w:cs="Times New Roman" w:hint="cs"/>
          <w:b/>
          <w:sz w:val="28"/>
          <w:szCs w:val="28"/>
          <w:rtl/>
          <w:lang w:bidi="ar-AE"/>
        </w:rPr>
        <w:t>الإنجازات</w:t>
      </w:r>
      <w:r w:rsidRPr="00EE70B6">
        <w:rPr>
          <w:rFonts w:asciiTheme="majorBidi" w:hAnsiTheme="majorBidi" w:cs="Times New Roman"/>
          <w:b/>
          <w:sz w:val="28"/>
          <w:szCs w:val="28"/>
          <w:rtl/>
          <w:lang w:bidi="ar-AE"/>
        </w:rPr>
        <w:t xml:space="preserve"> </w:t>
      </w:r>
      <w:r w:rsidRPr="00EE70B6">
        <w:rPr>
          <w:rFonts w:asciiTheme="majorBidi" w:hAnsiTheme="majorBidi" w:cs="Times New Roman" w:hint="cs"/>
          <w:b/>
          <w:sz w:val="28"/>
          <w:szCs w:val="28"/>
          <w:rtl/>
          <w:lang w:bidi="ar-AE"/>
        </w:rPr>
        <w:t>التي</w:t>
      </w:r>
      <w:r w:rsidRPr="00EE70B6">
        <w:rPr>
          <w:rFonts w:asciiTheme="majorBidi" w:hAnsiTheme="majorBidi" w:cs="Times New Roman"/>
          <w:b/>
          <w:sz w:val="28"/>
          <w:szCs w:val="28"/>
          <w:rtl/>
          <w:lang w:bidi="ar-AE"/>
        </w:rPr>
        <w:t xml:space="preserve"> </w:t>
      </w:r>
      <w:r>
        <w:rPr>
          <w:rFonts w:asciiTheme="majorBidi" w:hAnsiTheme="majorBidi" w:cs="Times New Roman" w:hint="cs"/>
          <w:b/>
          <w:sz w:val="28"/>
          <w:szCs w:val="28"/>
          <w:rtl/>
          <w:lang w:bidi="ar-AE"/>
        </w:rPr>
        <w:t>تحققها</w:t>
      </w:r>
      <w:r w:rsidRPr="00EE70B6">
        <w:rPr>
          <w:rFonts w:asciiTheme="majorBidi" w:hAnsiTheme="majorBidi" w:cs="Times New Roman"/>
          <w:b/>
          <w:sz w:val="28"/>
          <w:szCs w:val="28"/>
          <w:rtl/>
          <w:lang w:bidi="ar-AE"/>
        </w:rPr>
        <w:t xml:space="preserve"> </w:t>
      </w:r>
      <w:r>
        <w:rPr>
          <w:rFonts w:asciiTheme="majorBidi" w:hAnsiTheme="majorBidi" w:cs="Times New Roman" w:hint="cs"/>
          <w:b/>
          <w:sz w:val="28"/>
          <w:szCs w:val="28"/>
          <w:rtl/>
          <w:lang w:bidi="ar-AE"/>
        </w:rPr>
        <w:t>ا</w:t>
      </w:r>
      <w:r w:rsidRPr="00EE70B6">
        <w:rPr>
          <w:rFonts w:asciiTheme="majorBidi" w:hAnsiTheme="majorBidi" w:cs="Times New Roman" w:hint="cs"/>
          <w:b/>
          <w:sz w:val="28"/>
          <w:szCs w:val="28"/>
          <w:rtl/>
          <w:lang w:bidi="ar-AE"/>
        </w:rPr>
        <w:t>لمرأة</w:t>
      </w:r>
      <w:r w:rsidRPr="00EE70B6">
        <w:rPr>
          <w:rFonts w:asciiTheme="majorBidi" w:hAnsiTheme="majorBidi" w:cs="Times New Roman"/>
          <w:b/>
          <w:sz w:val="28"/>
          <w:szCs w:val="28"/>
          <w:rtl/>
          <w:lang w:bidi="ar-AE"/>
        </w:rPr>
        <w:t xml:space="preserve"> </w:t>
      </w:r>
      <w:r>
        <w:rPr>
          <w:rFonts w:asciiTheme="majorBidi" w:hAnsiTheme="majorBidi" w:cs="Times New Roman" w:hint="cs"/>
          <w:b/>
          <w:sz w:val="28"/>
          <w:szCs w:val="28"/>
          <w:rtl/>
          <w:lang w:bidi="ar-AE"/>
        </w:rPr>
        <w:t>و</w:t>
      </w:r>
      <w:r w:rsidRPr="00EE70B6">
        <w:rPr>
          <w:rFonts w:asciiTheme="majorBidi" w:hAnsiTheme="majorBidi" w:cs="Times New Roman" w:hint="cs"/>
          <w:b/>
          <w:sz w:val="28"/>
          <w:szCs w:val="28"/>
          <w:rtl/>
          <w:lang w:bidi="ar-AE"/>
        </w:rPr>
        <w:t>طموحات</w:t>
      </w:r>
      <w:r>
        <w:rPr>
          <w:rFonts w:asciiTheme="majorBidi" w:hAnsiTheme="majorBidi" w:cs="Times New Roman" w:hint="cs"/>
          <w:b/>
          <w:sz w:val="28"/>
          <w:szCs w:val="28"/>
          <w:rtl/>
          <w:lang w:bidi="ar-AE"/>
        </w:rPr>
        <w:t>ها</w:t>
      </w:r>
      <w:r w:rsidRPr="00EE70B6">
        <w:rPr>
          <w:rFonts w:asciiTheme="majorBidi" w:hAnsiTheme="majorBidi" w:cs="Times New Roman"/>
          <w:b/>
          <w:sz w:val="28"/>
          <w:szCs w:val="28"/>
          <w:rtl/>
          <w:lang w:bidi="ar-AE"/>
        </w:rPr>
        <w:t xml:space="preserve"> </w:t>
      </w:r>
      <w:r w:rsidRPr="00EE70B6">
        <w:rPr>
          <w:rFonts w:asciiTheme="majorBidi" w:hAnsiTheme="majorBidi" w:cs="Times New Roman" w:hint="cs"/>
          <w:b/>
          <w:sz w:val="28"/>
          <w:szCs w:val="28"/>
          <w:rtl/>
          <w:lang w:bidi="ar-AE"/>
        </w:rPr>
        <w:t>المستقبلية</w:t>
      </w:r>
      <w:r w:rsidR="00207B50">
        <w:rPr>
          <w:rFonts w:asciiTheme="majorBidi" w:hAnsiTheme="majorBidi" w:cs="Times New Roman" w:hint="cs"/>
          <w:b/>
          <w:sz w:val="28"/>
          <w:szCs w:val="28"/>
          <w:rtl/>
          <w:lang w:bidi="ar-AE"/>
        </w:rPr>
        <w:t xml:space="preserve">، حيث </w:t>
      </w:r>
      <w:r w:rsidR="00207B50" w:rsidRPr="001C2932">
        <w:rPr>
          <w:rFonts w:asciiTheme="majorBidi" w:hAnsiTheme="majorBidi" w:cs="Times New Roman" w:hint="cs"/>
          <w:b/>
          <w:sz w:val="28"/>
          <w:szCs w:val="28"/>
          <w:rtl/>
          <w:lang w:bidi="ar-AE"/>
        </w:rPr>
        <w:t>أثبتت</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المرأة</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الإماراتية</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يوماً</w:t>
      </w:r>
      <w:r w:rsidR="00207B50" w:rsidRPr="001C2932">
        <w:rPr>
          <w:rFonts w:asciiTheme="majorBidi" w:hAnsiTheme="majorBidi" w:cs="Times New Roman"/>
          <w:b/>
          <w:sz w:val="28"/>
          <w:szCs w:val="28"/>
          <w:rtl/>
          <w:lang w:bidi="ar-AE"/>
        </w:rPr>
        <w:t xml:space="preserve"> </w:t>
      </w:r>
      <w:r w:rsidR="00207B50">
        <w:rPr>
          <w:rFonts w:asciiTheme="majorBidi" w:hAnsiTheme="majorBidi" w:cs="Times New Roman" w:hint="cs"/>
          <w:b/>
          <w:sz w:val="28"/>
          <w:szCs w:val="28"/>
          <w:rtl/>
          <w:lang w:bidi="ar-AE"/>
        </w:rPr>
        <w:t>تلو الآخر</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كفاءتها</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وتميزها</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في</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كل</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ما</w:t>
      </w:r>
      <w:r w:rsidR="00207B50" w:rsidRPr="001C2932">
        <w:rPr>
          <w:rFonts w:asciiTheme="majorBidi" w:hAnsiTheme="majorBidi" w:cs="Times New Roman"/>
          <w:b/>
          <w:sz w:val="28"/>
          <w:szCs w:val="28"/>
          <w:rtl/>
          <w:lang w:bidi="ar-AE"/>
        </w:rPr>
        <w:t xml:space="preserve"> </w:t>
      </w:r>
      <w:r w:rsidR="00207B50">
        <w:rPr>
          <w:rFonts w:asciiTheme="majorBidi" w:hAnsiTheme="majorBidi" w:cs="Times New Roman" w:hint="cs"/>
          <w:b/>
          <w:sz w:val="28"/>
          <w:szCs w:val="28"/>
          <w:rtl/>
          <w:lang w:bidi="ar-AE"/>
        </w:rPr>
        <w:t>تضطلع به</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من</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مهام</w:t>
      </w:r>
      <w:r w:rsidR="00207B50" w:rsidRPr="001C2932">
        <w:rPr>
          <w:rFonts w:asciiTheme="majorBidi" w:hAnsiTheme="majorBidi" w:cs="Times New Roman"/>
          <w:b/>
          <w:sz w:val="28"/>
          <w:szCs w:val="28"/>
          <w:rtl/>
          <w:lang w:bidi="ar-AE"/>
        </w:rPr>
        <w:t xml:space="preserve"> </w:t>
      </w:r>
      <w:r w:rsidR="00207B50">
        <w:rPr>
          <w:rFonts w:asciiTheme="majorBidi" w:hAnsiTheme="majorBidi" w:cs="Times New Roman" w:hint="cs"/>
          <w:b/>
          <w:sz w:val="28"/>
          <w:szCs w:val="28"/>
          <w:rtl/>
          <w:lang w:bidi="ar-AE"/>
        </w:rPr>
        <w:t>و</w:t>
      </w:r>
      <w:r w:rsidR="00207B50" w:rsidRPr="001C2932">
        <w:rPr>
          <w:rFonts w:asciiTheme="majorBidi" w:hAnsiTheme="majorBidi" w:cs="Times New Roman" w:hint="cs"/>
          <w:b/>
          <w:sz w:val="28"/>
          <w:szCs w:val="28"/>
          <w:rtl/>
          <w:lang w:bidi="ar-AE"/>
        </w:rPr>
        <w:t>مسؤوليات،</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بفضل</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دعم</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وتشجيع</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سمو</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الشيخة</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فاطمة</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بنت</w:t>
      </w:r>
      <w:r w:rsidR="00207B50" w:rsidRPr="001C2932">
        <w:rPr>
          <w:rFonts w:asciiTheme="majorBidi" w:hAnsiTheme="majorBidi" w:cs="Times New Roman"/>
          <w:b/>
          <w:sz w:val="28"/>
          <w:szCs w:val="28"/>
          <w:rtl/>
          <w:lang w:bidi="ar-AE"/>
        </w:rPr>
        <w:t xml:space="preserve"> </w:t>
      </w:r>
      <w:r w:rsidR="00207B50" w:rsidRPr="001C2932">
        <w:rPr>
          <w:rFonts w:asciiTheme="majorBidi" w:hAnsiTheme="majorBidi" w:cs="Times New Roman" w:hint="cs"/>
          <w:b/>
          <w:sz w:val="28"/>
          <w:szCs w:val="28"/>
          <w:rtl/>
          <w:lang w:bidi="ar-AE"/>
        </w:rPr>
        <w:t>مبارك</w:t>
      </w:r>
      <w:r w:rsidR="00207B50">
        <w:rPr>
          <w:rFonts w:asciiTheme="majorBidi" w:hAnsiTheme="majorBidi" w:cs="Times New Roman" w:hint="cs"/>
          <w:b/>
          <w:sz w:val="28"/>
          <w:szCs w:val="28"/>
          <w:rtl/>
          <w:lang w:bidi="ar-AE"/>
        </w:rPr>
        <w:t>، فأضحت تتعلم وتعمل وتساهم بشغف وإبداع وبراعة</w:t>
      </w:r>
      <w:r w:rsidR="00207B50" w:rsidRPr="001C2932">
        <w:rPr>
          <w:rFonts w:asciiTheme="majorBidi" w:hAnsiTheme="majorBidi" w:cs="Times New Roman"/>
          <w:b/>
          <w:sz w:val="28"/>
          <w:szCs w:val="28"/>
          <w:rtl/>
          <w:lang w:bidi="ar-AE"/>
        </w:rPr>
        <w:t>.</w:t>
      </w:r>
    </w:p>
    <w:p w:rsidR="00C70EB2" w:rsidRDefault="00E54A13" w:rsidP="00E54A13">
      <w:pPr>
        <w:bidi/>
        <w:jc w:val="both"/>
        <w:rPr>
          <w:rFonts w:asciiTheme="majorBidi" w:hAnsiTheme="majorBidi" w:cstheme="majorBidi"/>
          <w:b/>
          <w:sz w:val="28"/>
          <w:szCs w:val="28"/>
          <w:lang w:bidi="ar-SA"/>
        </w:rPr>
      </w:pPr>
      <w:r>
        <w:rPr>
          <w:rFonts w:asciiTheme="majorBidi" w:hAnsiTheme="majorBidi" w:cs="Times New Roman" w:hint="cs"/>
          <w:b/>
          <w:sz w:val="28"/>
          <w:szCs w:val="28"/>
          <w:rtl/>
          <w:lang w:bidi="ar-AE"/>
        </w:rPr>
        <w:t>و</w:t>
      </w:r>
      <w:r w:rsidR="00EE70B6">
        <w:rPr>
          <w:rFonts w:asciiTheme="majorBidi" w:hAnsiTheme="majorBidi" w:cs="Times New Roman" w:hint="cs"/>
          <w:b/>
          <w:sz w:val="28"/>
          <w:szCs w:val="28"/>
          <w:rtl/>
          <w:lang w:bidi="ar-AE"/>
        </w:rPr>
        <w:t xml:space="preserve">يستعد المهرجان بدوره للاحتفال </w:t>
      </w:r>
      <w:r w:rsidR="00C70EB2" w:rsidRPr="00C70EB2">
        <w:rPr>
          <w:rFonts w:asciiTheme="majorBidi" w:hAnsiTheme="majorBidi" w:cstheme="majorBidi"/>
          <w:b/>
          <w:sz w:val="28"/>
          <w:szCs w:val="28"/>
          <w:rtl/>
          <w:lang w:bidi="ar-AE"/>
        </w:rPr>
        <w:t xml:space="preserve"> بالمهارات الإبداعية المتألقة للمرأة الإماراتية</w:t>
      </w:r>
      <w:r w:rsidR="00EE70B6">
        <w:rPr>
          <w:rFonts w:asciiTheme="majorBidi" w:hAnsiTheme="majorBidi" w:cstheme="majorBidi" w:hint="cs"/>
          <w:b/>
          <w:sz w:val="28"/>
          <w:szCs w:val="28"/>
          <w:rtl/>
          <w:lang w:bidi="ar-AE"/>
        </w:rPr>
        <w:t>، والتي شكلت ركيزة أساسية في بناء الأمة</w:t>
      </w:r>
      <w:r w:rsidR="003C020A">
        <w:rPr>
          <w:rFonts w:asciiTheme="majorBidi" w:hAnsiTheme="majorBidi" w:cstheme="majorBidi" w:hint="cs"/>
          <w:b/>
          <w:sz w:val="28"/>
          <w:szCs w:val="28"/>
          <w:rtl/>
          <w:lang w:bidi="ar-AE"/>
        </w:rPr>
        <w:t>، مرسخاً مكانته ك</w:t>
      </w:r>
      <w:r w:rsidR="00C70EB2">
        <w:rPr>
          <w:rFonts w:asciiTheme="majorBidi" w:hAnsiTheme="majorBidi" w:cstheme="majorBidi" w:hint="cs"/>
          <w:b/>
          <w:sz w:val="28"/>
          <w:szCs w:val="28"/>
          <w:rtl/>
          <w:lang w:bidi="ar-AE"/>
        </w:rPr>
        <w:t>منصة</w:t>
      </w:r>
      <w:r w:rsidR="003C020A">
        <w:rPr>
          <w:rFonts w:asciiTheme="majorBidi" w:hAnsiTheme="majorBidi" w:cstheme="majorBidi" w:hint="cs"/>
          <w:b/>
          <w:sz w:val="28"/>
          <w:szCs w:val="28"/>
          <w:rtl/>
          <w:lang w:bidi="ar-AE"/>
        </w:rPr>
        <w:t xml:space="preserve"> فاعلة تستقطب الزوار من كافة دروب الحياة ل</w:t>
      </w:r>
      <w:r w:rsidR="003C020A" w:rsidRPr="003C020A">
        <w:rPr>
          <w:rFonts w:asciiTheme="majorBidi" w:hAnsiTheme="majorBidi" w:cstheme="majorBidi" w:hint="cs"/>
          <w:b/>
          <w:sz w:val="28"/>
          <w:szCs w:val="28"/>
          <w:rtl/>
          <w:lang w:bidi="ar-AE"/>
        </w:rPr>
        <w:t>تأخذهم في رحلة تعريفية بأهم وأبرز</w:t>
      </w:r>
      <w:r w:rsidR="003C020A">
        <w:rPr>
          <w:rFonts w:hint="cs"/>
          <w:rtl/>
          <w:lang w:bidi="ar-AE"/>
        </w:rPr>
        <w:t xml:space="preserve"> </w:t>
      </w:r>
      <w:r w:rsidR="003C020A" w:rsidRPr="003C020A">
        <w:rPr>
          <w:rFonts w:asciiTheme="majorBidi" w:hAnsiTheme="majorBidi" w:cs="Times New Roman" w:hint="cs"/>
          <w:b/>
          <w:sz w:val="28"/>
          <w:szCs w:val="28"/>
          <w:rtl/>
          <w:lang w:bidi="ar-AE"/>
        </w:rPr>
        <w:t>إسهامات</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المرأة</w:t>
      </w:r>
      <w:r w:rsidR="003C020A">
        <w:rPr>
          <w:rFonts w:asciiTheme="majorBidi" w:hAnsiTheme="majorBidi" w:cs="Times New Roman" w:hint="cs"/>
          <w:b/>
          <w:sz w:val="28"/>
          <w:szCs w:val="28"/>
          <w:rtl/>
          <w:lang w:bidi="ar-AE"/>
        </w:rPr>
        <w:t xml:space="preserve"> كشريك للرجل،</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وما</w:t>
      </w:r>
      <w:r w:rsidR="003C020A">
        <w:rPr>
          <w:rFonts w:asciiTheme="majorBidi" w:hAnsiTheme="majorBidi" w:cs="Times New Roman" w:hint="cs"/>
          <w:b/>
          <w:sz w:val="28"/>
          <w:szCs w:val="28"/>
          <w:rtl/>
          <w:lang w:bidi="ar-AE"/>
        </w:rPr>
        <w:t xml:space="preserve"> ترتب على ذلك</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من</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تقدم</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وازدهار</w:t>
      </w:r>
      <w:r w:rsidR="003C020A">
        <w:rPr>
          <w:rFonts w:asciiTheme="majorBidi" w:hAnsiTheme="majorBidi" w:cs="Times New Roman" w:hint="cs"/>
          <w:b/>
          <w:sz w:val="28"/>
          <w:szCs w:val="28"/>
          <w:rtl/>
          <w:lang w:bidi="ar-AE"/>
        </w:rPr>
        <w:t xml:space="preserve"> </w:t>
      </w:r>
      <w:r w:rsidR="003C020A" w:rsidRPr="003C020A">
        <w:rPr>
          <w:rFonts w:asciiTheme="majorBidi" w:hAnsiTheme="majorBidi" w:cs="Times New Roman" w:hint="cs"/>
          <w:b/>
          <w:sz w:val="28"/>
          <w:szCs w:val="28"/>
          <w:rtl/>
          <w:lang w:bidi="ar-AE"/>
        </w:rPr>
        <w:t>المجتمع</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الإماراتي،</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في</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ظل</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رؤية</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وجهود</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سمو</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الشيخة</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فاطمة</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بنت</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مبارك</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أم</w:t>
      </w:r>
      <w:r w:rsidR="003C020A" w:rsidRPr="003C020A">
        <w:rPr>
          <w:rFonts w:asciiTheme="majorBidi" w:hAnsiTheme="majorBidi" w:cs="Times New Roman"/>
          <w:b/>
          <w:sz w:val="28"/>
          <w:szCs w:val="28"/>
          <w:rtl/>
          <w:lang w:bidi="ar-AE"/>
        </w:rPr>
        <w:t xml:space="preserve"> </w:t>
      </w:r>
      <w:r w:rsidR="003C020A" w:rsidRPr="003C020A">
        <w:rPr>
          <w:rFonts w:asciiTheme="majorBidi" w:hAnsiTheme="majorBidi" w:cs="Times New Roman" w:hint="cs"/>
          <w:b/>
          <w:sz w:val="28"/>
          <w:szCs w:val="28"/>
          <w:rtl/>
          <w:lang w:bidi="ar-AE"/>
        </w:rPr>
        <w:t>الإمارات</w:t>
      </w:r>
      <w:r w:rsidR="003C020A" w:rsidRPr="003C020A">
        <w:rPr>
          <w:rFonts w:asciiTheme="majorBidi" w:hAnsiTheme="majorBidi" w:cs="Times New Roman"/>
          <w:b/>
          <w:sz w:val="28"/>
          <w:szCs w:val="28"/>
          <w:rtl/>
          <w:lang w:bidi="ar-AE"/>
        </w:rPr>
        <w:t>".</w:t>
      </w:r>
    </w:p>
    <w:p w:rsidR="00567E6A" w:rsidRPr="003E7206" w:rsidRDefault="00567E6A" w:rsidP="00FE0931">
      <w:pPr>
        <w:bidi/>
        <w:jc w:val="both"/>
        <w:rPr>
          <w:rFonts w:asciiTheme="majorBidi" w:hAnsiTheme="majorBidi" w:cstheme="majorBidi"/>
          <w:b/>
          <w:sz w:val="28"/>
          <w:szCs w:val="28"/>
          <w:lang w:val="en-US" w:bidi="ar-AE"/>
        </w:rPr>
      </w:pPr>
      <w:r>
        <w:rPr>
          <w:rFonts w:asciiTheme="majorBidi" w:hAnsiTheme="majorBidi" w:cs="Times New Roman" w:hint="cs"/>
          <w:b/>
          <w:sz w:val="28"/>
          <w:szCs w:val="28"/>
          <w:rtl/>
          <w:lang w:bidi="ar-AE"/>
        </w:rPr>
        <w:t xml:space="preserve">ويأتي </w:t>
      </w:r>
      <w:r w:rsidRPr="001C2932">
        <w:rPr>
          <w:rFonts w:asciiTheme="majorBidi" w:hAnsiTheme="majorBidi" w:cs="Times New Roman" w:hint="cs"/>
          <w:b/>
          <w:sz w:val="28"/>
          <w:szCs w:val="28"/>
          <w:rtl/>
          <w:lang w:bidi="ar-AE"/>
        </w:rPr>
        <w:t>جناح</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أم</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الإمارات</w:t>
      </w:r>
      <w:r>
        <w:rPr>
          <w:rFonts w:asciiTheme="majorBidi" w:hAnsiTheme="majorBidi" w:cs="Times New Roman" w:hint="cs"/>
          <w:b/>
          <w:sz w:val="28"/>
          <w:szCs w:val="28"/>
          <w:rtl/>
          <w:lang w:bidi="ar-AE"/>
        </w:rPr>
        <w:t xml:space="preserve"> </w:t>
      </w:r>
      <w:r w:rsidR="00FE0931">
        <w:rPr>
          <w:rFonts w:asciiTheme="majorBidi" w:hAnsiTheme="majorBidi" w:cs="Times New Roman" w:hint="cs"/>
          <w:b/>
          <w:sz w:val="28"/>
          <w:szCs w:val="28"/>
          <w:rtl/>
          <w:lang w:bidi="ar-AE"/>
        </w:rPr>
        <w:t>في نسخته</w:t>
      </w:r>
      <w:r>
        <w:rPr>
          <w:rFonts w:asciiTheme="majorBidi" w:hAnsiTheme="majorBidi" w:cs="Times New Roman" w:hint="cs"/>
          <w:b/>
          <w:sz w:val="28"/>
          <w:szCs w:val="28"/>
          <w:rtl/>
          <w:lang w:bidi="ar-AE"/>
        </w:rPr>
        <w:t xml:space="preserve"> الثانية</w:t>
      </w:r>
      <w:r w:rsidR="00FE0931">
        <w:rPr>
          <w:rFonts w:asciiTheme="majorBidi" w:hAnsiTheme="majorBidi" w:cs="Times New Roman" w:hint="cs"/>
          <w:b/>
          <w:sz w:val="28"/>
          <w:szCs w:val="28"/>
          <w:rtl/>
          <w:lang w:bidi="ar-AE"/>
        </w:rPr>
        <w:t xml:space="preserve"> </w:t>
      </w:r>
      <w:r>
        <w:rPr>
          <w:rFonts w:asciiTheme="majorBidi" w:hAnsiTheme="majorBidi" w:cs="Times New Roman" w:hint="cs"/>
          <w:b/>
          <w:sz w:val="28"/>
          <w:szCs w:val="28"/>
          <w:rtl/>
          <w:lang w:bidi="ar-AE"/>
        </w:rPr>
        <w:t>هذا العام ليحتفي</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بالمرأة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الإماراتية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التي</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شاركت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في</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مسيرة</w:t>
      </w:r>
      <w:r w:rsidRPr="001C2932">
        <w:rPr>
          <w:rFonts w:asciiTheme="majorBidi" w:hAnsiTheme="majorBidi" w:cs="Times New Roman"/>
          <w:b/>
          <w:sz w:val="28"/>
          <w:szCs w:val="28"/>
          <w:rtl/>
          <w:lang w:bidi="ar-AE"/>
        </w:rPr>
        <w:t xml:space="preserve"> </w:t>
      </w:r>
      <w:r>
        <w:rPr>
          <w:rFonts w:asciiTheme="majorBidi" w:hAnsiTheme="majorBidi" w:cs="Times New Roman" w:hint="cs"/>
          <w:b/>
          <w:sz w:val="28"/>
          <w:szCs w:val="28"/>
          <w:rtl/>
          <w:lang w:bidi="ar-AE"/>
        </w:rPr>
        <w:t xml:space="preserve">ونهضة </w:t>
      </w:r>
      <w:r w:rsidRPr="001C2932">
        <w:rPr>
          <w:rFonts w:asciiTheme="majorBidi" w:hAnsiTheme="majorBidi" w:cs="Times New Roman" w:hint="cs"/>
          <w:b/>
          <w:sz w:val="28"/>
          <w:szCs w:val="28"/>
          <w:rtl/>
          <w:lang w:bidi="ar-AE"/>
        </w:rPr>
        <w:t>الدولة</w:t>
      </w:r>
      <w:r>
        <w:rPr>
          <w:rFonts w:asciiTheme="majorBidi" w:hAnsiTheme="majorBidi" w:cs="Times New Roman" w:hint="cs"/>
          <w:b/>
          <w:sz w:val="28"/>
          <w:szCs w:val="28"/>
          <w:rtl/>
          <w:lang w:bidi="ar-AE"/>
        </w:rPr>
        <w:t>، من خلال دورها</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كأم،</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وزوجة،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وأخت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وابنة</w:t>
      </w:r>
      <w:r w:rsidR="005D26AE">
        <w:rPr>
          <w:rFonts w:asciiTheme="majorBidi" w:hAnsiTheme="majorBidi" w:cs="Times New Roman" w:hint="cs"/>
          <w:b/>
          <w:sz w:val="28"/>
          <w:szCs w:val="28"/>
          <w:rtl/>
          <w:lang w:bidi="ar-AE"/>
        </w:rPr>
        <w:t>، فيسرد</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معرض</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جناح</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أم</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الإمارات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إنجازات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المرأة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التي</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تركت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بصمة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في</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التاريخ</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ويوفر</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المعرض</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للزوار</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تجربة</w:t>
      </w:r>
      <w:r w:rsidRPr="001C2932">
        <w:rPr>
          <w:rFonts w:asciiTheme="majorBidi" w:hAnsiTheme="majorBidi" w:cs="Times New Roman"/>
          <w:b/>
          <w:sz w:val="28"/>
          <w:szCs w:val="28"/>
          <w:rtl/>
          <w:lang w:bidi="ar-AE"/>
        </w:rPr>
        <w:t xml:space="preserve"> </w:t>
      </w:r>
      <w:r w:rsidR="005D26AE">
        <w:rPr>
          <w:rFonts w:asciiTheme="majorBidi" w:hAnsiTheme="majorBidi" w:cs="Times New Roman" w:hint="cs"/>
          <w:b/>
          <w:sz w:val="28"/>
          <w:szCs w:val="28"/>
          <w:rtl/>
          <w:lang w:bidi="ar-AE"/>
        </w:rPr>
        <w:t>استثنائية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من</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خلال</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سرد</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فني</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مبتكر،</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يحتفي</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بتاريخ</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المرأة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والأجيال</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الإماراتية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الريادية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القادمة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التي</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تخطو</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خطى</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أم</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الإمارات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سمو</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الشيخة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فاطمة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بنت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مبارك</w:t>
      </w:r>
      <w:r w:rsidRPr="001C2932">
        <w:rPr>
          <w:rFonts w:asciiTheme="majorBidi" w:hAnsiTheme="majorBidi" w:cs="Times New Roman"/>
          <w:b/>
          <w:sz w:val="28"/>
          <w:szCs w:val="28"/>
          <w:rtl/>
          <w:lang w:bidi="ar-AE"/>
        </w:rPr>
        <w:t>.</w:t>
      </w:r>
    </w:p>
    <w:p w:rsidR="00567E6A" w:rsidRPr="00567E6A" w:rsidRDefault="005D26AE" w:rsidP="005D26AE">
      <w:pPr>
        <w:bidi/>
        <w:jc w:val="both"/>
        <w:rPr>
          <w:rFonts w:asciiTheme="majorBidi" w:hAnsiTheme="majorBidi" w:cs="Times New Roman"/>
          <w:b/>
          <w:sz w:val="28"/>
          <w:szCs w:val="28"/>
          <w:rtl/>
          <w:lang w:val="en-US" w:bidi="ar-AE"/>
        </w:rPr>
      </w:pPr>
      <w:r>
        <w:rPr>
          <w:rFonts w:asciiTheme="majorBidi" w:hAnsiTheme="majorBidi" w:cs="Times New Roman" w:hint="cs"/>
          <w:b/>
          <w:sz w:val="28"/>
          <w:szCs w:val="28"/>
          <w:rtl/>
          <w:lang w:bidi="ar-AE"/>
        </w:rPr>
        <w:t>و</w:t>
      </w:r>
      <w:r w:rsidRPr="001C2932">
        <w:rPr>
          <w:rFonts w:asciiTheme="majorBidi" w:hAnsiTheme="majorBidi" w:cs="Times New Roman" w:hint="cs"/>
          <w:b/>
          <w:sz w:val="28"/>
          <w:szCs w:val="28"/>
          <w:rtl/>
          <w:lang w:bidi="ar-AE"/>
        </w:rPr>
        <w:t>يعرّف</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جناح</w:t>
      </w:r>
      <w:r>
        <w:rPr>
          <w:rFonts w:asciiTheme="majorBidi" w:hAnsiTheme="majorBidi" w:cs="Times New Roman" w:hint="cs"/>
          <w:b/>
          <w:sz w:val="28"/>
          <w:szCs w:val="28"/>
          <w:rtl/>
          <w:lang w:bidi="ar-AE"/>
        </w:rPr>
        <w:t xml:space="preserve"> أم الإمارات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الزوّار</w:t>
      </w:r>
      <w:r w:rsidRPr="001C2932">
        <w:rPr>
          <w:rFonts w:asciiTheme="majorBidi" w:hAnsiTheme="majorBidi" w:cs="Times New Roman"/>
          <w:b/>
          <w:sz w:val="28"/>
          <w:szCs w:val="28"/>
          <w:rtl/>
          <w:lang w:bidi="ar-AE"/>
        </w:rPr>
        <w:t xml:space="preserve"> </w:t>
      </w:r>
      <w:r>
        <w:rPr>
          <w:rFonts w:asciiTheme="majorBidi" w:hAnsiTheme="majorBidi" w:cs="Times New Roman" w:hint="cs"/>
          <w:b/>
          <w:sz w:val="28"/>
          <w:szCs w:val="28"/>
          <w:rtl/>
          <w:lang w:bidi="ar-AE"/>
        </w:rPr>
        <w:t>ب</w:t>
      </w:r>
      <w:r w:rsidRPr="001C2932">
        <w:rPr>
          <w:rFonts w:asciiTheme="majorBidi" w:hAnsiTheme="majorBidi" w:cs="Times New Roman" w:hint="cs"/>
          <w:b/>
          <w:sz w:val="28"/>
          <w:szCs w:val="28"/>
          <w:rtl/>
          <w:lang w:bidi="ar-AE"/>
        </w:rPr>
        <w:t>قيمة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الإرث</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الذي</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قدمته</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سمو</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الشيخة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فاطمة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بنت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مبارك</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بسرد</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فني</w:t>
      </w:r>
      <w:r w:rsidRPr="001C2932">
        <w:rPr>
          <w:rFonts w:asciiTheme="majorBidi" w:hAnsiTheme="majorBidi" w:cs="Times New Roman"/>
          <w:b/>
          <w:sz w:val="28"/>
          <w:szCs w:val="28"/>
          <w:rtl/>
          <w:lang w:bidi="ar-AE"/>
        </w:rPr>
        <w:t xml:space="preserve"> </w:t>
      </w:r>
      <w:r>
        <w:rPr>
          <w:rFonts w:asciiTheme="majorBidi" w:hAnsiTheme="majorBidi" w:cs="Times New Roman" w:hint="cs"/>
          <w:b/>
          <w:sz w:val="28"/>
          <w:szCs w:val="28"/>
          <w:rtl/>
          <w:lang w:bidi="ar-AE"/>
        </w:rPr>
        <w:t>مبتكر</w:t>
      </w:r>
      <w:r w:rsidRPr="001C2932">
        <w:rPr>
          <w:rFonts w:asciiTheme="majorBidi" w:hAnsiTheme="majorBidi" w:cs="Times New Roman" w:hint="cs"/>
          <w:b/>
          <w:sz w:val="28"/>
          <w:szCs w:val="28"/>
          <w:rtl/>
          <w:lang w:bidi="ar-AE"/>
        </w:rPr>
        <w:t>،</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ويدعو</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الزوار</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إلى</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استقاء</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الإلهام</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من</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رؤى</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وقيم</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سمو</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الشيخة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فاطمة</w:t>
      </w:r>
      <w:r>
        <w:rPr>
          <w:rFonts w:asciiTheme="majorBidi" w:hAnsiTheme="majorBidi" w:cs="Times New Roman" w:hint="cs"/>
          <w:b/>
          <w:sz w:val="28"/>
          <w:szCs w:val="28"/>
          <w:rtl/>
          <w:lang w:bidi="ar-AE"/>
        </w:rPr>
        <w:t>، ممثلاً</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فرصة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للاحتفاء</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بما</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قدمته</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أم</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الإمارات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من</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إنجازات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ومساهمات</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لا</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تقدّر</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بثمن</w:t>
      </w:r>
      <w:r w:rsidRPr="001C2932">
        <w:rPr>
          <w:rFonts w:asciiTheme="majorBidi" w:hAnsiTheme="majorBidi" w:cstheme="majorBidi"/>
          <w:b/>
          <w:sz w:val="28"/>
          <w:szCs w:val="28"/>
          <w:lang w:bidi="ar-AE"/>
        </w:rPr>
        <w:t>.</w:t>
      </w:r>
      <w:r>
        <w:rPr>
          <w:rFonts w:asciiTheme="majorBidi" w:hAnsiTheme="majorBidi" w:cstheme="majorBidi" w:hint="cs"/>
          <w:b/>
          <w:sz w:val="28"/>
          <w:szCs w:val="28"/>
          <w:rtl/>
          <w:lang w:bidi="ar-AE"/>
        </w:rPr>
        <w:t xml:space="preserve"> كما </w:t>
      </w:r>
      <w:r>
        <w:rPr>
          <w:rFonts w:asciiTheme="majorBidi" w:hAnsiTheme="majorBidi" w:cs="Times New Roman" w:hint="cs"/>
          <w:b/>
          <w:sz w:val="28"/>
          <w:szCs w:val="28"/>
          <w:rtl/>
          <w:lang w:val="en-US" w:bidi="ar-AE"/>
        </w:rPr>
        <w:t xml:space="preserve">يسلط الضوء على </w:t>
      </w:r>
      <w:r w:rsidRPr="001C2932">
        <w:rPr>
          <w:rFonts w:asciiTheme="majorBidi" w:hAnsiTheme="majorBidi" w:cs="Times New Roman" w:hint="cs"/>
          <w:b/>
          <w:sz w:val="28"/>
          <w:szCs w:val="28"/>
          <w:rtl/>
          <w:lang w:val="en-US" w:bidi="ar-AE"/>
        </w:rPr>
        <w:t>النماذج</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النسائية</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لإماراتيات</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يمثلن</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الطموح</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والتفاني</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والعمل</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الجاد</w:t>
      </w:r>
      <w:r>
        <w:rPr>
          <w:rFonts w:asciiTheme="majorBidi" w:hAnsiTheme="majorBidi" w:cs="Times New Roman" w:hint="cs"/>
          <w:b/>
          <w:sz w:val="28"/>
          <w:szCs w:val="28"/>
          <w:rtl/>
          <w:lang w:val="en-US" w:bidi="ar-AE"/>
        </w:rPr>
        <w:t xml:space="preserve">، ويبذلون </w:t>
      </w:r>
      <w:r w:rsidRPr="001C2932">
        <w:rPr>
          <w:rFonts w:asciiTheme="majorBidi" w:hAnsiTheme="majorBidi" w:cs="Times New Roman" w:hint="cs"/>
          <w:b/>
          <w:sz w:val="28"/>
          <w:szCs w:val="28"/>
          <w:rtl/>
          <w:lang w:val="en-US" w:bidi="ar-AE"/>
        </w:rPr>
        <w:t>الجهد</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تجاه</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مجتمعهم،</w:t>
      </w:r>
      <w:r>
        <w:rPr>
          <w:rFonts w:asciiTheme="majorBidi" w:hAnsiTheme="majorBidi" w:cs="Times New Roman" w:hint="cs"/>
          <w:b/>
          <w:sz w:val="28"/>
          <w:szCs w:val="28"/>
          <w:rtl/>
          <w:lang w:val="en-US" w:bidi="ar-AE"/>
        </w:rPr>
        <w:t xml:space="preserve"> حاملين مسؤولية </w:t>
      </w:r>
      <w:r w:rsidRPr="001C2932">
        <w:rPr>
          <w:rFonts w:asciiTheme="majorBidi" w:hAnsiTheme="majorBidi" w:cs="Times New Roman" w:hint="cs"/>
          <w:b/>
          <w:sz w:val="28"/>
          <w:szCs w:val="28"/>
          <w:rtl/>
          <w:lang w:bidi="ar-AE"/>
        </w:rPr>
        <w:t>تنشئة</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جيل</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جديد</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من</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المواطنين</w:t>
      </w:r>
      <w:r w:rsidRPr="001C2932">
        <w:rPr>
          <w:rFonts w:asciiTheme="majorBidi" w:hAnsiTheme="majorBidi" w:cs="Times New Roman"/>
          <w:b/>
          <w:sz w:val="28"/>
          <w:szCs w:val="28"/>
          <w:rtl/>
          <w:lang w:bidi="ar-AE"/>
        </w:rPr>
        <w:t xml:space="preserve"> </w:t>
      </w:r>
      <w:r w:rsidRPr="001C2932">
        <w:rPr>
          <w:rFonts w:asciiTheme="majorBidi" w:hAnsiTheme="majorBidi" w:cs="Times New Roman" w:hint="cs"/>
          <w:b/>
          <w:sz w:val="28"/>
          <w:szCs w:val="28"/>
          <w:rtl/>
          <w:lang w:bidi="ar-AE"/>
        </w:rPr>
        <w:t>والمواطنات</w:t>
      </w:r>
      <w:r w:rsidRPr="001C2932">
        <w:rPr>
          <w:rFonts w:asciiTheme="majorBidi" w:hAnsiTheme="majorBidi" w:cs="Times New Roman"/>
          <w:b/>
          <w:sz w:val="28"/>
          <w:szCs w:val="28"/>
          <w:rtl/>
          <w:lang w:val="en-US" w:bidi="ar-AE"/>
        </w:rPr>
        <w:t xml:space="preserve"> </w:t>
      </w:r>
      <w:r w:rsidR="0028054A" w:rsidRPr="001C2932">
        <w:rPr>
          <w:rFonts w:asciiTheme="majorBidi" w:hAnsiTheme="majorBidi" w:cs="Times New Roman" w:hint="cs"/>
          <w:b/>
          <w:sz w:val="28"/>
          <w:szCs w:val="28"/>
          <w:rtl/>
          <w:lang w:bidi="ar-AE"/>
        </w:rPr>
        <w:t>يحمل</w:t>
      </w:r>
      <w:r w:rsidR="0028054A" w:rsidRPr="001C2932">
        <w:rPr>
          <w:rFonts w:asciiTheme="majorBidi" w:hAnsiTheme="majorBidi" w:cs="Times New Roman"/>
          <w:b/>
          <w:sz w:val="28"/>
          <w:szCs w:val="28"/>
          <w:rtl/>
          <w:lang w:bidi="ar-AE"/>
        </w:rPr>
        <w:t xml:space="preserve"> </w:t>
      </w:r>
      <w:r w:rsidR="0028054A" w:rsidRPr="001C2932">
        <w:rPr>
          <w:rFonts w:asciiTheme="majorBidi" w:hAnsiTheme="majorBidi" w:cs="Times New Roman" w:hint="cs"/>
          <w:b/>
          <w:sz w:val="28"/>
          <w:szCs w:val="28"/>
          <w:rtl/>
          <w:lang w:bidi="ar-AE"/>
        </w:rPr>
        <w:t>قيم</w:t>
      </w:r>
      <w:r w:rsidR="0028054A" w:rsidRPr="001C2932">
        <w:rPr>
          <w:rFonts w:asciiTheme="majorBidi" w:hAnsiTheme="majorBidi" w:cs="Times New Roman"/>
          <w:b/>
          <w:sz w:val="28"/>
          <w:szCs w:val="28"/>
          <w:rtl/>
          <w:lang w:bidi="ar-AE"/>
        </w:rPr>
        <w:t xml:space="preserve"> </w:t>
      </w:r>
      <w:r w:rsidR="0028054A" w:rsidRPr="001C2932">
        <w:rPr>
          <w:rFonts w:asciiTheme="majorBidi" w:hAnsiTheme="majorBidi" w:cs="Times New Roman" w:hint="cs"/>
          <w:b/>
          <w:sz w:val="28"/>
          <w:szCs w:val="28"/>
          <w:rtl/>
          <w:lang w:bidi="ar-AE"/>
        </w:rPr>
        <w:t>ومعاني</w:t>
      </w:r>
      <w:r w:rsidR="0028054A" w:rsidRPr="001C2932">
        <w:rPr>
          <w:rFonts w:asciiTheme="majorBidi" w:hAnsiTheme="majorBidi" w:cs="Times New Roman"/>
          <w:b/>
          <w:sz w:val="28"/>
          <w:szCs w:val="28"/>
          <w:rtl/>
          <w:lang w:bidi="ar-AE"/>
        </w:rPr>
        <w:t xml:space="preserve"> </w:t>
      </w:r>
      <w:r w:rsidR="0028054A" w:rsidRPr="001C2932">
        <w:rPr>
          <w:rFonts w:asciiTheme="majorBidi" w:hAnsiTheme="majorBidi" w:cs="Times New Roman" w:hint="cs"/>
          <w:b/>
          <w:sz w:val="28"/>
          <w:szCs w:val="28"/>
          <w:rtl/>
          <w:lang w:bidi="ar-AE"/>
        </w:rPr>
        <w:t>وولاء</w:t>
      </w:r>
      <w:r w:rsidR="0028054A" w:rsidRPr="001C2932">
        <w:rPr>
          <w:rFonts w:asciiTheme="majorBidi" w:hAnsiTheme="majorBidi" w:cs="Times New Roman"/>
          <w:b/>
          <w:sz w:val="28"/>
          <w:szCs w:val="28"/>
          <w:rtl/>
          <w:lang w:bidi="ar-AE"/>
        </w:rPr>
        <w:t xml:space="preserve"> </w:t>
      </w:r>
      <w:r w:rsidR="0028054A" w:rsidRPr="001C2932">
        <w:rPr>
          <w:rFonts w:asciiTheme="majorBidi" w:hAnsiTheme="majorBidi" w:cs="Times New Roman" w:hint="cs"/>
          <w:b/>
          <w:sz w:val="28"/>
          <w:szCs w:val="28"/>
          <w:rtl/>
          <w:lang w:bidi="ar-AE"/>
        </w:rPr>
        <w:t>تجاه</w:t>
      </w:r>
      <w:r w:rsidR="0028054A" w:rsidRPr="001C2932">
        <w:rPr>
          <w:rFonts w:asciiTheme="majorBidi" w:hAnsiTheme="majorBidi" w:cs="Times New Roman"/>
          <w:b/>
          <w:sz w:val="28"/>
          <w:szCs w:val="28"/>
          <w:rtl/>
          <w:lang w:bidi="ar-AE"/>
        </w:rPr>
        <w:t xml:space="preserve"> </w:t>
      </w:r>
      <w:r w:rsidR="0028054A" w:rsidRPr="001C2932">
        <w:rPr>
          <w:rFonts w:asciiTheme="majorBidi" w:hAnsiTheme="majorBidi" w:cs="Times New Roman" w:hint="cs"/>
          <w:b/>
          <w:sz w:val="28"/>
          <w:szCs w:val="28"/>
          <w:rtl/>
          <w:lang w:bidi="ar-AE"/>
        </w:rPr>
        <w:t>بلاده</w:t>
      </w:r>
      <w:r w:rsidR="0028054A">
        <w:rPr>
          <w:rFonts w:asciiTheme="majorBidi" w:hAnsiTheme="majorBidi" w:cs="Times New Roman" w:hint="cs"/>
          <w:b/>
          <w:sz w:val="28"/>
          <w:szCs w:val="28"/>
          <w:rtl/>
          <w:lang w:val="en-US" w:bidi="ar-AE"/>
        </w:rPr>
        <w:t xml:space="preserve">، </w:t>
      </w:r>
      <w:r w:rsidRPr="001C2932">
        <w:rPr>
          <w:rFonts w:asciiTheme="majorBidi" w:hAnsiTheme="majorBidi" w:cs="Times New Roman" w:hint="cs"/>
          <w:b/>
          <w:sz w:val="28"/>
          <w:szCs w:val="28"/>
          <w:rtl/>
          <w:lang w:val="en-US" w:bidi="ar-AE"/>
        </w:rPr>
        <w:t>الأمر</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الذي</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ينقل</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درساً</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في</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ذاته</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لجميع</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مواطني</w:t>
      </w:r>
      <w:r w:rsidRPr="001C2932">
        <w:rPr>
          <w:rFonts w:asciiTheme="majorBidi" w:hAnsiTheme="majorBidi" w:cs="Times New Roman"/>
          <w:b/>
          <w:sz w:val="28"/>
          <w:szCs w:val="28"/>
          <w:rtl/>
          <w:lang w:val="en-US" w:bidi="ar-AE"/>
        </w:rPr>
        <w:t xml:space="preserve"> </w:t>
      </w:r>
      <w:r w:rsidRPr="001C2932">
        <w:rPr>
          <w:rFonts w:asciiTheme="majorBidi" w:hAnsiTheme="majorBidi" w:cs="Times New Roman" w:hint="cs"/>
          <w:b/>
          <w:sz w:val="28"/>
          <w:szCs w:val="28"/>
          <w:rtl/>
          <w:lang w:val="en-US" w:bidi="ar-AE"/>
        </w:rPr>
        <w:t>الأمة</w:t>
      </w:r>
      <w:r w:rsidRPr="001C2932">
        <w:rPr>
          <w:rFonts w:asciiTheme="majorBidi" w:hAnsiTheme="majorBidi" w:cs="Times New Roman"/>
          <w:b/>
          <w:sz w:val="28"/>
          <w:szCs w:val="28"/>
          <w:rtl/>
          <w:lang w:val="en-US" w:bidi="ar-AE"/>
        </w:rPr>
        <w:t>.</w:t>
      </w:r>
    </w:p>
    <w:p w:rsidR="0098372F" w:rsidRPr="003E7206" w:rsidRDefault="00FE0931" w:rsidP="00FE0931">
      <w:pPr>
        <w:bidi/>
        <w:jc w:val="both"/>
        <w:rPr>
          <w:rFonts w:asciiTheme="majorBidi" w:hAnsiTheme="majorBidi" w:cstheme="majorBidi"/>
          <w:b/>
          <w:sz w:val="28"/>
          <w:szCs w:val="28"/>
          <w:rtl/>
          <w:lang w:bidi="ar-AE"/>
        </w:rPr>
      </w:pPr>
      <w:r>
        <w:rPr>
          <w:rFonts w:asciiTheme="majorBidi" w:hAnsiTheme="majorBidi" w:cstheme="majorBidi" w:hint="cs"/>
          <w:b/>
          <w:sz w:val="28"/>
          <w:szCs w:val="28"/>
          <w:rtl/>
          <w:lang w:bidi="ar-AE"/>
        </w:rPr>
        <w:lastRenderedPageBreak/>
        <w:t>و</w:t>
      </w:r>
      <w:r w:rsidR="0028054A">
        <w:rPr>
          <w:rFonts w:asciiTheme="majorBidi" w:hAnsiTheme="majorBidi" w:cstheme="majorBidi" w:hint="cs"/>
          <w:b/>
          <w:sz w:val="28"/>
          <w:szCs w:val="28"/>
          <w:rtl/>
          <w:lang w:bidi="ar-AE"/>
        </w:rPr>
        <w:t xml:space="preserve">ينطلق مهرجان أم الإمارات </w:t>
      </w:r>
      <w:r w:rsidR="0028054A" w:rsidRPr="0028054A">
        <w:rPr>
          <w:rFonts w:asciiTheme="majorBidi" w:hAnsiTheme="majorBidi" w:cs="Times New Roman" w:hint="cs"/>
          <w:b/>
          <w:sz w:val="28"/>
          <w:szCs w:val="28"/>
          <w:rtl/>
          <w:lang w:bidi="ar-AE"/>
        </w:rPr>
        <w:t>يوم</w:t>
      </w:r>
      <w:r w:rsidR="0028054A" w:rsidRPr="0028054A">
        <w:rPr>
          <w:rFonts w:asciiTheme="majorBidi" w:hAnsiTheme="majorBidi" w:cs="Times New Roman"/>
          <w:b/>
          <w:sz w:val="28"/>
          <w:szCs w:val="28"/>
          <w:rtl/>
          <w:lang w:bidi="ar-AE"/>
        </w:rPr>
        <w:t xml:space="preserve"> 26 </w:t>
      </w:r>
      <w:r w:rsidR="0028054A" w:rsidRPr="0028054A">
        <w:rPr>
          <w:rFonts w:asciiTheme="majorBidi" w:hAnsiTheme="majorBidi" w:cs="Times New Roman" w:hint="cs"/>
          <w:b/>
          <w:sz w:val="28"/>
          <w:szCs w:val="28"/>
          <w:rtl/>
          <w:lang w:bidi="ar-AE"/>
        </w:rPr>
        <w:t>مارس</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الجاري</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وحتى</w:t>
      </w:r>
      <w:r w:rsidR="0028054A" w:rsidRPr="0028054A">
        <w:rPr>
          <w:rFonts w:asciiTheme="majorBidi" w:hAnsiTheme="majorBidi" w:cs="Times New Roman"/>
          <w:b/>
          <w:sz w:val="28"/>
          <w:szCs w:val="28"/>
          <w:rtl/>
          <w:lang w:bidi="ar-AE"/>
        </w:rPr>
        <w:t xml:space="preserve"> 4 </w:t>
      </w:r>
      <w:r w:rsidR="0028054A" w:rsidRPr="0028054A">
        <w:rPr>
          <w:rFonts w:asciiTheme="majorBidi" w:hAnsiTheme="majorBidi" w:cs="Times New Roman" w:hint="cs"/>
          <w:b/>
          <w:sz w:val="28"/>
          <w:szCs w:val="28"/>
          <w:rtl/>
          <w:lang w:bidi="ar-AE"/>
        </w:rPr>
        <w:t>أبريل</w:t>
      </w:r>
      <w:r w:rsidR="0028054A">
        <w:rPr>
          <w:rFonts w:asciiTheme="majorBidi" w:hAnsiTheme="majorBidi" w:cs="Times New Roman" w:hint="cs"/>
          <w:b/>
          <w:sz w:val="28"/>
          <w:szCs w:val="28"/>
          <w:rtl/>
          <w:lang w:bidi="ar-AE"/>
        </w:rPr>
        <w:t xml:space="preserve">، </w:t>
      </w:r>
      <w:r w:rsidR="0028054A" w:rsidRPr="0028054A">
        <w:rPr>
          <w:rFonts w:asciiTheme="majorBidi" w:hAnsiTheme="majorBidi" w:cs="Times New Roman" w:hint="cs"/>
          <w:b/>
          <w:sz w:val="28"/>
          <w:szCs w:val="28"/>
          <w:rtl/>
          <w:lang w:bidi="ar-AE"/>
        </w:rPr>
        <w:t>على</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امتداد</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أكثر</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من</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كيلومتر</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في</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كورنيش</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أبوظبي،</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وتتضمن</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فعاليات</w:t>
      </w:r>
      <w:r>
        <w:rPr>
          <w:rFonts w:asciiTheme="majorBidi" w:hAnsiTheme="majorBidi" w:cs="Times New Roman" w:hint="cs"/>
          <w:b/>
          <w:sz w:val="28"/>
          <w:szCs w:val="28"/>
          <w:rtl/>
          <w:lang w:bidi="ar-AE"/>
        </w:rPr>
        <w:t>ه</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هذا</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العام</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مجموعة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من</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المعارض</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الفنية،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والعروض</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الأدائية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والموسيقية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الحيّة،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وخيارات</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الأطعمة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والمشروبات،</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فضلاً</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عن</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الأنشطة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الترفيهية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والثقافية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الموزعة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على</w:t>
      </w:r>
      <w:r w:rsidR="0028054A" w:rsidRPr="0028054A">
        <w:rPr>
          <w:rFonts w:asciiTheme="majorBidi" w:hAnsiTheme="majorBidi" w:cs="Times New Roman"/>
          <w:b/>
          <w:sz w:val="28"/>
          <w:szCs w:val="28"/>
          <w:rtl/>
          <w:lang w:bidi="ar-AE"/>
        </w:rPr>
        <w:t xml:space="preserve"> </w:t>
      </w:r>
      <w:r w:rsidR="0028054A">
        <w:rPr>
          <w:rFonts w:asciiTheme="majorBidi" w:hAnsiTheme="majorBidi" w:cs="Times New Roman" w:hint="cs"/>
          <w:b/>
          <w:sz w:val="28"/>
          <w:szCs w:val="28"/>
          <w:rtl/>
          <w:lang w:bidi="ar-AE"/>
        </w:rPr>
        <w:t>أربعة</w:t>
      </w:r>
      <w:r w:rsidR="0028054A" w:rsidRPr="0028054A">
        <w:rPr>
          <w:rFonts w:asciiTheme="majorBidi" w:hAnsiTheme="majorBidi" w:cs="Times New Roman"/>
          <w:b/>
          <w:sz w:val="28"/>
          <w:szCs w:val="28"/>
          <w:rtl/>
          <w:lang w:bidi="ar-AE"/>
        </w:rPr>
        <w:t xml:space="preserve"> </w:t>
      </w:r>
      <w:r w:rsidR="0028054A" w:rsidRPr="0028054A">
        <w:rPr>
          <w:rFonts w:asciiTheme="majorBidi" w:hAnsiTheme="majorBidi" w:cs="Times New Roman" w:hint="cs"/>
          <w:b/>
          <w:sz w:val="28"/>
          <w:szCs w:val="28"/>
          <w:rtl/>
          <w:lang w:bidi="ar-AE"/>
        </w:rPr>
        <w:t>مناطق</w:t>
      </w:r>
      <w:r w:rsidR="0028054A">
        <w:rPr>
          <w:rFonts w:asciiTheme="majorBidi" w:hAnsiTheme="majorBidi" w:cs="Times New Roman" w:hint="cs"/>
          <w:b/>
          <w:sz w:val="28"/>
          <w:szCs w:val="28"/>
          <w:rtl/>
          <w:lang w:bidi="ar-AE"/>
        </w:rPr>
        <w:t>، وهي: منطقة السعادة، ومنطقة التقدم، ومنطقة السوق، ومنط</w:t>
      </w:r>
      <w:r w:rsidR="00C07FF2">
        <w:rPr>
          <w:rFonts w:asciiTheme="majorBidi" w:hAnsiTheme="majorBidi" w:cs="Times New Roman" w:hint="cs"/>
          <w:b/>
          <w:sz w:val="28"/>
          <w:szCs w:val="28"/>
          <w:rtl/>
          <w:lang w:bidi="ar-AE"/>
        </w:rPr>
        <w:t>قة مطاعم الشاطئ، بالإضافة إلى ج</w:t>
      </w:r>
      <w:r w:rsidR="0028054A">
        <w:rPr>
          <w:rFonts w:asciiTheme="majorBidi" w:hAnsiTheme="majorBidi" w:cs="Times New Roman" w:hint="cs"/>
          <w:b/>
          <w:sz w:val="28"/>
          <w:szCs w:val="28"/>
          <w:rtl/>
          <w:lang w:bidi="ar-AE"/>
        </w:rPr>
        <w:t>ن</w:t>
      </w:r>
      <w:r w:rsidR="00C07FF2">
        <w:rPr>
          <w:rFonts w:asciiTheme="majorBidi" w:hAnsiTheme="majorBidi" w:cs="Times New Roman" w:hint="cs"/>
          <w:b/>
          <w:sz w:val="28"/>
          <w:szCs w:val="28"/>
          <w:rtl/>
          <w:lang w:bidi="ar-AE"/>
        </w:rPr>
        <w:t>ا</w:t>
      </w:r>
      <w:r w:rsidR="0028054A">
        <w:rPr>
          <w:rFonts w:asciiTheme="majorBidi" w:hAnsiTheme="majorBidi" w:cs="Times New Roman" w:hint="cs"/>
          <w:b/>
          <w:sz w:val="28"/>
          <w:szCs w:val="28"/>
          <w:rtl/>
          <w:lang w:bidi="ar-AE"/>
        </w:rPr>
        <w:t>ح أم الإمارات.</w:t>
      </w:r>
    </w:p>
    <w:p w:rsidR="00AA1C52" w:rsidRPr="003E7206" w:rsidRDefault="00AA1C52" w:rsidP="003E7206">
      <w:pPr>
        <w:jc w:val="center"/>
        <w:rPr>
          <w:rFonts w:asciiTheme="majorBidi" w:hAnsiTheme="majorBidi" w:cstheme="majorBidi"/>
          <w:b/>
          <w:bCs/>
          <w:sz w:val="28"/>
          <w:szCs w:val="28"/>
        </w:rPr>
      </w:pPr>
      <w:r w:rsidRPr="003E7206">
        <w:rPr>
          <w:rFonts w:asciiTheme="majorBidi" w:hAnsiTheme="majorBidi" w:cstheme="majorBidi"/>
          <w:b/>
          <w:bCs/>
          <w:sz w:val="28"/>
          <w:szCs w:val="28"/>
        </w:rPr>
        <w:t>-</w:t>
      </w:r>
      <w:r w:rsidR="00392A73" w:rsidRPr="003E7206">
        <w:rPr>
          <w:rFonts w:asciiTheme="majorBidi" w:hAnsiTheme="majorBidi" w:cstheme="majorBidi"/>
          <w:b/>
          <w:bCs/>
          <w:sz w:val="28"/>
          <w:szCs w:val="28"/>
          <w:rtl/>
          <w:lang w:bidi="ar-AE"/>
        </w:rPr>
        <w:t>انتهى</w:t>
      </w:r>
      <w:r w:rsidRPr="003E7206">
        <w:rPr>
          <w:rFonts w:asciiTheme="majorBidi" w:hAnsiTheme="majorBidi" w:cstheme="majorBidi"/>
          <w:b/>
          <w:bCs/>
          <w:sz w:val="28"/>
          <w:szCs w:val="28"/>
        </w:rPr>
        <w:t>-</w:t>
      </w:r>
    </w:p>
    <w:p w:rsidR="0028054A" w:rsidRDefault="0028054A" w:rsidP="003E7206">
      <w:pPr>
        <w:bidi/>
        <w:spacing w:after="0"/>
        <w:jc w:val="both"/>
        <w:rPr>
          <w:rFonts w:asciiTheme="majorBidi" w:hAnsiTheme="majorBidi" w:cs="Times New Roman"/>
          <w:b/>
          <w:bCs/>
          <w:sz w:val="24"/>
          <w:szCs w:val="24"/>
          <w:rtl/>
          <w:lang w:bidi="ar-AE"/>
        </w:rPr>
      </w:pPr>
    </w:p>
    <w:p w:rsidR="003E7206" w:rsidRPr="003E7206" w:rsidRDefault="003E7206" w:rsidP="0028054A">
      <w:pPr>
        <w:bidi/>
        <w:spacing w:after="0"/>
        <w:jc w:val="both"/>
        <w:rPr>
          <w:rFonts w:asciiTheme="majorBidi" w:hAnsiTheme="majorBidi" w:cstheme="majorBidi"/>
          <w:b/>
          <w:bCs/>
          <w:sz w:val="24"/>
          <w:szCs w:val="24"/>
          <w:rtl/>
          <w:lang w:bidi="ar-AE"/>
        </w:rPr>
      </w:pPr>
      <w:r w:rsidRPr="003E7206">
        <w:rPr>
          <w:rFonts w:asciiTheme="majorBidi" w:hAnsiTheme="majorBidi" w:cs="Times New Roman" w:hint="cs"/>
          <w:b/>
          <w:bCs/>
          <w:sz w:val="24"/>
          <w:szCs w:val="24"/>
          <w:rtl/>
          <w:lang w:bidi="ar-AE"/>
        </w:rPr>
        <w:t>تابعونا</w:t>
      </w:r>
      <w:r w:rsidRPr="003E7206">
        <w:rPr>
          <w:rFonts w:asciiTheme="majorBidi" w:hAnsiTheme="majorBidi" w:cs="Times New Roman"/>
          <w:b/>
          <w:bCs/>
          <w:sz w:val="24"/>
          <w:szCs w:val="24"/>
          <w:rtl/>
          <w:lang w:bidi="ar-AE"/>
        </w:rPr>
        <w:t xml:space="preserve"> </w:t>
      </w:r>
      <w:r w:rsidRPr="003E7206">
        <w:rPr>
          <w:rFonts w:asciiTheme="majorBidi" w:hAnsiTheme="majorBidi" w:cs="Times New Roman" w:hint="cs"/>
          <w:b/>
          <w:bCs/>
          <w:sz w:val="24"/>
          <w:szCs w:val="24"/>
          <w:rtl/>
          <w:lang w:bidi="ar-AE"/>
        </w:rPr>
        <w:t>عبر</w:t>
      </w:r>
      <w:r w:rsidRPr="003E7206">
        <w:rPr>
          <w:rFonts w:asciiTheme="majorBidi" w:hAnsiTheme="majorBidi" w:cs="Times New Roman"/>
          <w:b/>
          <w:bCs/>
          <w:sz w:val="24"/>
          <w:szCs w:val="24"/>
          <w:rtl/>
          <w:lang w:bidi="ar-AE"/>
        </w:rPr>
        <w:t xml:space="preserve"> </w:t>
      </w:r>
      <w:r w:rsidRPr="003E7206">
        <w:rPr>
          <w:rFonts w:asciiTheme="majorBidi" w:hAnsiTheme="majorBidi" w:cs="Times New Roman" w:hint="cs"/>
          <w:b/>
          <w:bCs/>
          <w:sz w:val="24"/>
          <w:szCs w:val="24"/>
          <w:rtl/>
          <w:lang w:bidi="ar-AE"/>
        </w:rPr>
        <w:t>وسائل</w:t>
      </w:r>
      <w:r w:rsidRPr="003E7206">
        <w:rPr>
          <w:rFonts w:asciiTheme="majorBidi" w:hAnsiTheme="majorBidi" w:cs="Times New Roman"/>
          <w:b/>
          <w:bCs/>
          <w:sz w:val="24"/>
          <w:szCs w:val="24"/>
          <w:rtl/>
          <w:lang w:bidi="ar-AE"/>
        </w:rPr>
        <w:t xml:space="preserve"> </w:t>
      </w:r>
      <w:r w:rsidRPr="003E7206">
        <w:rPr>
          <w:rFonts w:asciiTheme="majorBidi" w:hAnsiTheme="majorBidi" w:cs="Times New Roman" w:hint="cs"/>
          <w:b/>
          <w:bCs/>
          <w:sz w:val="24"/>
          <w:szCs w:val="24"/>
          <w:rtl/>
          <w:lang w:bidi="ar-AE"/>
        </w:rPr>
        <w:t>التواصل</w:t>
      </w:r>
      <w:r w:rsidRPr="003E7206">
        <w:rPr>
          <w:rFonts w:asciiTheme="majorBidi" w:hAnsiTheme="majorBidi" w:cs="Times New Roman"/>
          <w:b/>
          <w:bCs/>
          <w:sz w:val="24"/>
          <w:szCs w:val="24"/>
          <w:rtl/>
          <w:lang w:bidi="ar-AE"/>
        </w:rPr>
        <w:t xml:space="preserve"> </w:t>
      </w:r>
      <w:r w:rsidRPr="003E7206">
        <w:rPr>
          <w:rFonts w:asciiTheme="majorBidi" w:hAnsiTheme="majorBidi" w:cs="Times New Roman" w:hint="cs"/>
          <w:b/>
          <w:bCs/>
          <w:sz w:val="24"/>
          <w:szCs w:val="24"/>
          <w:rtl/>
          <w:lang w:bidi="ar-AE"/>
        </w:rPr>
        <w:t>الاجتماعي</w:t>
      </w:r>
      <w:r w:rsidRPr="003E7206">
        <w:rPr>
          <w:rFonts w:asciiTheme="majorBidi" w:hAnsiTheme="majorBidi" w:cstheme="majorBidi"/>
          <w:b/>
          <w:bCs/>
          <w:sz w:val="24"/>
          <w:szCs w:val="24"/>
          <w:lang w:bidi="ar-AE"/>
        </w:rPr>
        <w:t>:</w:t>
      </w:r>
    </w:p>
    <w:p w:rsidR="003E7206" w:rsidRDefault="003E7206" w:rsidP="003E7206">
      <w:pPr>
        <w:bidi/>
        <w:spacing w:after="0"/>
        <w:rPr>
          <w:rFonts w:asciiTheme="majorBidi" w:hAnsiTheme="majorBidi" w:cs="Times New Roman"/>
          <w:sz w:val="24"/>
          <w:szCs w:val="24"/>
          <w:rtl/>
          <w:lang w:bidi="ar-AE"/>
        </w:rPr>
      </w:pPr>
      <w:r w:rsidRPr="003E7206">
        <w:rPr>
          <w:rFonts w:asciiTheme="majorBidi" w:hAnsiTheme="majorBidi" w:cs="Times New Roman" w:hint="cs"/>
          <w:sz w:val="24"/>
          <w:szCs w:val="24"/>
          <w:rtl/>
          <w:lang w:bidi="ar-AE"/>
        </w:rPr>
        <w:t>فيسبوك</w:t>
      </w:r>
      <w:r>
        <w:rPr>
          <w:rFonts w:asciiTheme="majorBidi" w:hAnsiTheme="majorBidi" w:cs="Times New Roman" w:hint="cs"/>
          <w:sz w:val="24"/>
          <w:szCs w:val="24"/>
          <w:rtl/>
          <w:lang w:bidi="ar-AE"/>
        </w:rPr>
        <w:t xml:space="preserve">: </w:t>
      </w:r>
      <w:hyperlink r:id="rId9" w:history="1">
        <w:r w:rsidRPr="00D9173F">
          <w:rPr>
            <w:rStyle w:val="Hyperlink"/>
            <w:rFonts w:ascii="Cambria" w:hAnsi="Cambria"/>
            <w:sz w:val="24"/>
            <w:szCs w:val="24"/>
          </w:rPr>
          <w:t>Mother</w:t>
        </w:r>
        <w:r w:rsidRPr="00D9173F">
          <w:rPr>
            <w:rStyle w:val="Hyperlink"/>
            <w:rFonts w:ascii="Cambria" w:hAnsi="Cambria"/>
            <w:sz w:val="24"/>
            <w:szCs w:val="24"/>
            <w:lang w:val="en-US"/>
          </w:rPr>
          <w:t xml:space="preserve"> </w:t>
        </w:r>
        <w:r w:rsidRPr="003E7206">
          <w:rPr>
            <w:rStyle w:val="Hyperlink"/>
            <w:rFonts w:asciiTheme="majorBidi" w:hAnsiTheme="majorBidi" w:cstheme="majorBidi"/>
            <w:sz w:val="24"/>
            <w:szCs w:val="24"/>
            <w:lang w:val="en-US"/>
          </w:rPr>
          <w:t>of the Nation Festival</w:t>
        </w:r>
      </w:hyperlink>
    </w:p>
    <w:p w:rsidR="003E7206" w:rsidRPr="003E7206" w:rsidRDefault="003E7206" w:rsidP="003E7206">
      <w:pPr>
        <w:bidi/>
        <w:spacing w:after="0"/>
        <w:rPr>
          <w:rFonts w:asciiTheme="majorBidi" w:hAnsiTheme="majorBidi" w:cstheme="majorBidi"/>
          <w:sz w:val="24"/>
          <w:szCs w:val="24"/>
          <w:rtl/>
          <w:lang w:bidi="ar-AE"/>
        </w:rPr>
      </w:pPr>
      <w:proofErr w:type="spellStart"/>
      <w:r w:rsidRPr="003E7206">
        <w:rPr>
          <w:rFonts w:asciiTheme="majorBidi" w:hAnsiTheme="majorBidi" w:cs="Times New Roman" w:hint="cs"/>
          <w:sz w:val="24"/>
          <w:szCs w:val="24"/>
          <w:rtl/>
          <w:lang w:bidi="ar-AE"/>
        </w:rPr>
        <w:t>تويتر</w:t>
      </w:r>
      <w:proofErr w:type="spellEnd"/>
      <w:r>
        <w:rPr>
          <w:rFonts w:asciiTheme="majorBidi" w:hAnsiTheme="majorBidi" w:cs="Times New Roman" w:hint="cs"/>
          <w:sz w:val="24"/>
          <w:szCs w:val="24"/>
          <w:rtl/>
          <w:lang w:bidi="ar-AE"/>
        </w:rPr>
        <w:t xml:space="preserve">: </w:t>
      </w:r>
      <w:hyperlink r:id="rId10" w:history="1">
        <w:r w:rsidRPr="00D9173F">
          <w:rPr>
            <w:rStyle w:val="Hyperlink"/>
            <w:rFonts w:ascii="Cambria" w:hAnsi="Cambria"/>
            <w:sz w:val="24"/>
            <w:szCs w:val="24"/>
            <w:lang w:val="en-US"/>
          </w:rPr>
          <w:t>@</w:t>
        </w:r>
        <w:proofErr w:type="spellStart"/>
        <w:r w:rsidRPr="003E7206">
          <w:rPr>
            <w:rStyle w:val="Hyperlink"/>
            <w:rFonts w:asciiTheme="majorBidi" w:hAnsiTheme="majorBidi" w:cstheme="majorBidi"/>
            <w:sz w:val="24"/>
            <w:szCs w:val="24"/>
            <w:lang w:val="en-US"/>
          </w:rPr>
          <w:t>MOTNFestival</w:t>
        </w:r>
        <w:proofErr w:type="spellEnd"/>
      </w:hyperlink>
    </w:p>
    <w:p w:rsidR="003E7206" w:rsidRPr="003E7206" w:rsidRDefault="003E7206" w:rsidP="003E7206">
      <w:pPr>
        <w:bidi/>
        <w:spacing w:after="0"/>
        <w:jc w:val="both"/>
        <w:rPr>
          <w:rFonts w:asciiTheme="majorBidi" w:hAnsiTheme="majorBidi" w:cstheme="majorBidi"/>
          <w:sz w:val="24"/>
          <w:szCs w:val="24"/>
          <w:rtl/>
          <w:lang w:bidi="ar-AE"/>
        </w:rPr>
      </w:pPr>
      <w:r w:rsidRPr="003E7206">
        <w:rPr>
          <w:rFonts w:asciiTheme="majorBidi" w:hAnsiTheme="majorBidi" w:cs="Times New Roman" w:hint="cs"/>
          <w:sz w:val="24"/>
          <w:szCs w:val="24"/>
          <w:rtl/>
          <w:lang w:bidi="ar-AE"/>
        </w:rPr>
        <w:t>إنستاغرام</w:t>
      </w:r>
      <w:r>
        <w:rPr>
          <w:rFonts w:asciiTheme="majorBidi" w:hAnsiTheme="majorBidi" w:cs="Times New Roman" w:hint="cs"/>
          <w:sz w:val="24"/>
          <w:szCs w:val="24"/>
          <w:rtl/>
          <w:lang w:bidi="ar-AE"/>
        </w:rPr>
        <w:t xml:space="preserve">: </w:t>
      </w:r>
      <w:hyperlink r:id="rId11" w:history="1">
        <w:proofErr w:type="spellStart"/>
        <w:r w:rsidRPr="00D9173F">
          <w:rPr>
            <w:rStyle w:val="Hyperlink"/>
            <w:rFonts w:ascii="Cambria" w:hAnsi="Cambria"/>
            <w:sz w:val="24"/>
            <w:szCs w:val="24"/>
            <w:lang w:val="en-US"/>
          </w:rPr>
          <w:t>MOT</w:t>
        </w:r>
        <w:r w:rsidRPr="003E7206">
          <w:rPr>
            <w:rStyle w:val="Hyperlink"/>
            <w:rFonts w:asciiTheme="majorBidi" w:hAnsiTheme="majorBidi" w:cstheme="majorBidi"/>
            <w:sz w:val="24"/>
            <w:szCs w:val="24"/>
            <w:lang w:val="en-US"/>
          </w:rPr>
          <w:t>NFestival</w:t>
        </w:r>
        <w:proofErr w:type="spellEnd"/>
      </w:hyperlink>
    </w:p>
    <w:p w:rsidR="003E7206" w:rsidRPr="003E7206" w:rsidRDefault="003E7206" w:rsidP="003E7206">
      <w:pPr>
        <w:bidi/>
        <w:spacing w:after="0"/>
        <w:jc w:val="both"/>
        <w:rPr>
          <w:rFonts w:asciiTheme="majorBidi" w:hAnsiTheme="majorBidi" w:cstheme="majorBidi"/>
          <w:sz w:val="24"/>
          <w:szCs w:val="24"/>
          <w:lang w:bidi="ar-AE"/>
        </w:rPr>
      </w:pPr>
      <w:r w:rsidRPr="003E7206">
        <w:rPr>
          <w:rFonts w:asciiTheme="majorBidi" w:hAnsiTheme="majorBidi" w:cs="Times New Roman" w:hint="cs"/>
          <w:sz w:val="24"/>
          <w:szCs w:val="24"/>
          <w:rtl/>
          <w:lang w:bidi="ar-AE"/>
        </w:rPr>
        <w:t>يوتيوب</w:t>
      </w:r>
      <w:r>
        <w:rPr>
          <w:rFonts w:asciiTheme="majorBidi" w:hAnsiTheme="majorBidi" w:cs="Times New Roman" w:hint="cs"/>
          <w:sz w:val="24"/>
          <w:szCs w:val="24"/>
          <w:rtl/>
          <w:lang w:bidi="ar-AE"/>
        </w:rPr>
        <w:t xml:space="preserve">: </w:t>
      </w:r>
      <w:hyperlink r:id="rId12" w:history="1">
        <w:r w:rsidRPr="00D9173F">
          <w:rPr>
            <w:rStyle w:val="Hyperlink"/>
            <w:rFonts w:ascii="Cambria" w:hAnsi="Cambria"/>
            <w:sz w:val="24"/>
            <w:szCs w:val="24"/>
            <w:lang w:val="en-US"/>
          </w:rPr>
          <w:t xml:space="preserve">Mother of the Nation </w:t>
        </w:r>
        <w:r w:rsidRPr="003E7206">
          <w:rPr>
            <w:rStyle w:val="Hyperlink"/>
            <w:rFonts w:asciiTheme="majorBidi" w:hAnsiTheme="majorBidi" w:cstheme="majorBidi"/>
            <w:sz w:val="24"/>
            <w:szCs w:val="24"/>
            <w:lang w:val="en-US"/>
          </w:rPr>
          <w:t>Festival</w:t>
        </w:r>
      </w:hyperlink>
    </w:p>
    <w:p w:rsidR="003E7206" w:rsidRDefault="003E7206" w:rsidP="003E7206">
      <w:pPr>
        <w:bidi/>
        <w:spacing w:after="0"/>
        <w:jc w:val="both"/>
        <w:rPr>
          <w:rFonts w:asciiTheme="majorBidi" w:hAnsiTheme="majorBidi" w:cstheme="majorBidi"/>
          <w:b/>
          <w:bCs/>
          <w:sz w:val="24"/>
          <w:szCs w:val="24"/>
          <w:lang w:bidi="ar-AE"/>
        </w:rPr>
      </w:pPr>
    </w:p>
    <w:p w:rsidR="003E7206" w:rsidRPr="003E7206" w:rsidRDefault="003E7206" w:rsidP="003E7206">
      <w:pPr>
        <w:bidi/>
        <w:spacing w:after="0"/>
        <w:jc w:val="both"/>
        <w:rPr>
          <w:rFonts w:asciiTheme="majorBidi" w:hAnsiTheme="majorBidi" w:cstheme="majorBidi"/>
          <w:b/>
          <w:bCs/>
          <w:sz w:val="24"/>
          <w:szCs w:val="24"/>
          <w:lang w:bidi="ar-AE"/>
        </w:rPr>
      </w:pPr>
      <w:r w:rsidRPr="003E7206">
        <w:rPr>
          <w:rFonts w:asciiTheme="majorBidi" w:hAnsiTheme="majorBidi" w:cstheme="majorBidi"/>
          <w:b/>
          <w:bCs/>
          <w:sz w:val="24"/>
          <w:szCs w:val="24"/>
          <w:rtl/>
          <w:lang w:bidi="ar-AE"/>
        </w:rPr>
        <w:t>نبذة حول هيئة أبوظبي للسياحة والثقافة:</w:t>
      </w:r>
    </w:p>
    <w:p w:rsidR="003E7206" w:rsidRPr="003E7206" w:rsidRDefault="003E7206" w:rsidP="003E7206">
      <w:pPr>
        <w:pStyle w:val="NoSpacing"/>
        <w:bidi/>
        <w:spacing w:line="276" w:lineRule="auto"/>
        <w:jc w:val="both"/>
        <w:rPr>
          <w:rFonts w:asciiTheme="majorBidi" w:hAnsiTheme="majorBidi" w:cstheme="majorBidi"/>
          <w:sz w:val="24"/>
          <w:szCs w:val="24"/>
          <w:lang w:bidi="ar-AE"/>
        </w:rPr>
      </w:pPr>
      <w:r w:rsidRPr="003E7206">
        <w:rPr>
          <w:rFonts w:asciiTheme="majorBidi" w:hAnsiTheme="majorBidi" w:cstheme="majorBidi"/>
          <w:sz w:val="24"/>
          <w:szCs w:val="24"/>
          <w:rtl/>
          <w:lang w:bidi="ar-AE"/>
        </w:rPr>
        <w:t>تتولى هيئة أبوظبي للسياحة والثقافة حفظ وحماية تراث وثقافة إمارة أبوظبي والترويج لمقوماتها الثقافية ومنتجاتها السياحية وتأكيد مكانة الإمارة العالمية باعتبارها وجهة سياحية وثقافية مستدامة ومتميزة تثري حياة المجتمع والزوار</w:t>
      </w:r>
      <w:r w:rsidRPr="003E7206">
        <w:rPr>
          <w:rFonts w:asciiTheme="majorBidi" w:hAnsiTheme="majorBidi" w:cstheme="majorBidi"/>
          <w:sz w:val="24"/>
          <w:szCs w:val="24"/>
        </w:rPr>
        <w:t xml:space="preserve">. </w:t>
      </w:r>
    </w:p>
    <w:p w:rsidR="003E7206" w:rsidRPr="003E7206" w:rsidRDefault="003E7206" w:rsidP="003E7206">
      <w:pPr>
        <w:pStyle w:val="NoSpacing"/>
        <w:bidi/>
        <w:spacing w:line="276" w:lineRule="auto"/>
        <w:jc w:val="both"/>
        <w:rPr>
          <w:rFonts w:asciiTheme="majorBidi" w:hAnsiTheme="majorBidi" w:cstheme="majorBidi"/>
          <w:sz w:val="24"/>
          <w:szCs w:val="24"/>
          <w:rtl/>
          <w:lang w:bidi="ar-SA"/>
        </w:rPr>
      </w:pPr>
      <w:r w:rsidRPr="003E7206">
        <w:rPr>
          <w:rFonts w:asciiTheme="majorBidi" w:hAnsiTheme="majorBidi" w:cstheme="majorBidi"/>
          <w:sz w:val="24"/>
          <w:szCs w:val="24"/>
          <w:rtl/>
          <w:lang w:bidi="ar-AE"/>
        </w:rPr>
        <w:t>كما تتولى الهيئة قيادة القطاع السياحي في الإمارة والترويج لها دولياً كوجهة سياحية من خلال تنفيذ العديد من الأنشطة والأعمال التي تستهدف استقطاب الزوار والمستثمرين</w:t>
      </w:r>
      <w:r w:rsidRPr="003E7206">
        <w:rPr>
          <w:rFonts w:asciiTheme="majorBidi" w:hAnsiTheme="majorBidi" w:cstheme="majorBidi"/>
          <w:sz w:val="24"/>
          <w:szCs w:val="24"/>
        </w:rPr>
        <w:t xml:space="preserve">. </w:t>
      </w:r>
    </w:p>
    <w:p w:rsidR="003E7206" w:rsidRPr="003E7206" w:rsidRDefault="003E7206" w:rsidP="003E7206">
      <w:pPr>
        <w:pStyle w:val="NoSpacing"/>
        <w:bidi/>
        <w:spacing w:line="276" w:lineRule="auto"/>
        <w:jc w:val="both"/>
        <w:rPr>
          <w:rFonts w:asciiTheme="majorBidi" w:hAnsiTheme="majorBidi" w:cstheme="majorBidi"/>
          <w:sz w:val="24"/>
          <w:szCs w:val="24"/>
          <w:lang w:val="en-GB" w:bidi="ar-AE"/>
        </w:rPr>
      </w:pPr>
      <w:r w:rsidRPr="003E7206">
        <w:rPr>
          <w:rFonts w:asciiTheme="majorBidi" w:hAnsiTheme="majorBidi" w:cstheme="majorBidi"/>
          <w:sz w:val="24"/>
          <w:szCs w:val="24"/>
          <w:rtl/>
          <w:lang w:bidi="ar-AE"/>
        </w:rPr>
        <w:t>وترتكز سياسات عمل الهيئة وخططها وبرامجها على حفظ التراث والثقافة، بما فيها حماية المواقع الأثرية والتاريخية، وكذلك تطوير قطاع المتاحف وفي مقدمتها إنشاء "متحف زايد الوطني"، و"متحف جوجنهايم أبوظبي"، و"متحف اللوفر أبوظبي". وتدعم الهيئة أنشطة الفنون الإبداعية والفعاليات الثقافية بما يسهم في إنتاج بيئة حيوية للفنون والثقافة ترتقي بمكانة التراث في الإمارة. وتقوم الهيئة بدور رئيسي في خلق الانسجام وإدارته لتطوير أبوظبي كوجهة سياحية وثقافية وذلك من خلال التنسيق الشامل بين جميع الشركاء.</w:t>
      </w:r>
    </w:p>
    <w:p w:rsidR="003E7206" w:rsidRPr="003E7206" w:rsidRDefault="003E7206" w:rsidP="003E7206">
      <w:pPr>
        <w:jc w:val="right"/>
        <w:rPr>
          <w:rFonts w:asciiTheme="majorBidi" w:hAnsiTheme="majorBidi" w:cstheme="majorBidi"/>
          <w:sz w:val="24"/>
          <w:szCs w:val="24"/>
        </w:rPr>
      </w:pPr>
    </w:p>
    <w:sectPr w:rsidR="003E7206" w:rsidRPr="003E7206" w:rsidSect="00143509">
      <w:headerReference w:type="default" r:id="rId13"/>
      <w:footerReference w:type="default" r:id="rId14"/>
      <w:pgSz w:w="11907" w:h="16839" w:code="9"/>
      <w:pgMar w:top="23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CBB" w:rsidRDefault="007F6CBB" w:rsidP="00B07939">
      <w:pPr>
        <w:spacing w:after="0" w:line="240" w:lineRule="auto"/>
      </w:pPr>
      <w:r>
        <w:separator/>
      </w:r>
    </w:p>
  </w:endnote>
  <w:endnote w:type="continuationSeparator" w:id="0">
    <w:p w:rsidR="007F6CBB" w:rsidRDefault="007F6CBB" w:rsidP="00B07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C57" w:rsidRPr="008575B1" w:rsidRDefault="00B24C57" w:rsidP="008575B1">
    <w:pPr>
      <w:pStyle w:val="Footer"/>
      <w:jc w:val="center"/>
      <w:rPr>
        <w:color w:val="C1C6C8" w:themeColor="accent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CBB" w:rsidRDefault="007F6CBB" w:rsidP="00B07939">
      <w:pPr>
        <w:spacing w:after="0" w:line="240" w:lineRule="auto"/>
      </w:pPr>
      <w:r>
        <w:separator/>
      </w:r>
    </w:p>
  </w:footnote>
  <w:footnote w:type="continuationSeparator" w:id="0">
    <w:p w:rsidR="007F6CBB" w:rsidRDefault="007F6CBB" w:rsidP="00B079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BBD" w:rsidRDefault="00955BBD" w:rsidP="00955BBD">
    <w:pPr>
      <w:pStyle w:val="Header"/>
    </w:pPr>
    <w:r>
      <w:rPr>
        <w:noProof/>
        <w:lang w:eastAsia="en-GB" w:bidi="ar-SA"/>
      </w:rPr>
      <w:drawing>
        <wp:inline distT="0" distB="0" distL="0" distR="0" wp14:anchorId="38DFBA7E" wp14:editId="7A023CE6">
          <wp:extent cx="1943100" cy="7334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3167" t="32085" r="4525" b="6877"/>
                  <a:stretch/>
                </pic:blipFill>
                <pic:spPr bwMode="auto">
                  <a:xfrm>
                    <a:off x="0" y="0"/>
                    <a:ext cx="1949127" cy="73570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tab/>
    </w:r>
    <w:r>
      <w:tab/>
      <w:t xml:space="preserve">     </w:t>
    </w:r>
    <w:r>
      <w:rPr>
        <w:rFonts w:ascii="Arial" w:hAnsi="Arial" w:cs="Arial"/>
        <w:noProof/>
        <w:lang w:eastAsia="en-GB" w:bidi="ar-SA"/>
      </w:rPr>
      <w:drawing>
        <wp:inline distT="0" distB="0" distL="0" distR="0" wp14:anchorId="42E74E8C" wp14:editId="3EBD289A">
          <wp:extent cx="2343150" cy="809625"/>
          <wp:effectExtent l="0" t="0" r="0" b="9525"/>
          <wp:docPr id="1" name="Picture 1" descr="cid:image001.png@01D29342.4EC7F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9342.4EC7FEA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343150" cy="809625"/>
                  </a:xfrm>
                  <a:prstGeom prst="rect">
                    <a:avLst/>
                  </a:prstGeom>
                  <a:noFill/>
                  <a:ln>
                    <a:noFill/>
                  </a:ln>
                </pic:spPr>
              </pic:pic>
            </a:graphicData>
          </a:graphic>
        </wp:inline>
      </w:drawing>
    </w:r>
  </w:p>
  <w:p w:rsidR="00955BBD" w:rsidRDefault="00955BBD" w:rsidP="00955BBD">
    <w:pPr>
      <w:pStyle w:val="Header"/>
    </w:pPr>
  </w:p>
  <w:p w:rsidR="00955BBD" w:rsidRDefault="00955BBD" w:rsidP="00955BBD">
    <w:pPr>
      <w:pStyle w:val="Header"/>
    </w:pPr>
  </w:p>
  <w:p w:rsidR="00955BBD" w:rsidRDefault="00955BBD" w:rsidP="00955BBD">
    <w:pPr>
      <w:pStyle w:val="Header"/>
    </w:pPr>
  </w:p>
  <w:p w:rsidR="003C0452" w:rsidRPr="00955BBD" w:rsidRDefault="003C0452" w:rsidP="00955B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5AC9"/>
    <w:multiLevelType w:val="hybridMultilevel"/>
    <w:tmpl w:val="F9329D52"/>
    <w:lvl w:ilvl="0" w:tplc="F138B204">
      <w:numFmt w:val="bullet"/>
      <w:lvlText w:val="-"/>
      <w:lvlJc w:val="left"/>
      <w:pPr>
        <w:ind w:left="720" w:hanging="360"/>
      </w:pPr>
      <w:rPr>
        <w:rFonts w:ascii="Georgia" w:eastAsiaTheme="minorHAnsi" w:hAnsi="Georg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C220C31"/>
    <w:multiLevelType w:val="hybridMultilevel"/>
    <w:tmpl w:val="AD02D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0419FB"/>
    <w:multiLevelType w:val="hybridMultilevel"/>
    <w:tmpl w:val="2BEC442A"/>
    <w:lvl w:ilvl="0" w:tplc="2728A3A2">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ED5793"/>
    <w:multiLevelType w:val="hybridMultilevel"/>
    <w:tmpl w:val="EC946BBA"/>
    <w:lvl w:ilvl="0" w:tplc="F7EA87A2">
      <w:numFmt w:val="bullet"/>
      <w:lvlText w:val="-"/>
      <w:lvlJc w:val="left"/>
      <w:pPr>
        <w:ind w:left="1080" w:hanging="360"/>
      </w:pPr>
      <w:rPr>
        <w:rFonts w:ascii="Georgia" w:eastAsiaTheme="minorHAnsi" w:hAnsi="Georg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83457FC"/>
    <w:multiLevelType w:val="hybridMultilevel"/>
    <w:tmpl w:val="3B360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63E7856"/>
    <w:multiLevelType w:val="hybridMultilevel"/>
    <w:tmpl w:val="9292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3C141E"/>
    <w:multiLevelType w:val="hybridMultilevel"/>
    <w:tmpl w:val="E58CE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8D0784"/>
    <w:multiLevelType w:val="hybridMultilevel"/>
    <w:tmpl w:val="F8489F7E"/>
    <w:lvl w:ilvl="0" w:tplc="84DC5CE4">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AC20E5"/>
    <w:multiLevelType w:val="hybridMultilevel"/>
    <w:tmpl w:val="8EA60A6E"/>
    <w:lvl w:ilvl="0" w:tplc="93CA4F46">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8"/>
  </w:num>
  <w:num w:numId="5">
    <w:abstractNumId w:val="5"/>
  </w:num>
  <w:num w:numId="6">
    <w:abstractNumId w:val="7"/>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CB2"/>
    <w:rsid w:val="00005D39"/>
    <w:rsid w:val="00006EC5"/>
    <w:rsid w:val="00007177"/>
    <w:rsid w:val="000116C4"/>
    <w:rsid w:val="00014499"/>
    <w:rsid w:val="00020827"/>
    <w:rsid w:val="0002167D"/>
    <w:rsid w:val="00021FDC"/>
    <w:rsid w:val="00034779"/>
    <w:rsid w:val="00035ECF"/>
    <w:rsid w:val="0004354A"/>
    <w:rsid w:val="000439C1"/>
    <w:rsid w:val="00045C78"/>
    <w:rsid w:val="000471DE"/>
    <w:rsid w:val="00060EED"/>
    <w:rsid w:val="000615B9"/>
    <w:rsid w:val="00071F28"/>
    <w:rsid w:val="00073296"/>
    <w:rsid w:val="000732FB"/>
    <w:rsid w:val="00076E26"/>
    <w:rsid w:val="00092415"/>
    <w:rsid w:val="000A25A0"/>
    <w:rsid w:val="000A3E47"/>
    <w:rsid w:val="000C37A8"/>
    <w:rsid w:val="000C4D9C"/>
    <w:rsid w:val="000C7A3D"/>
    <w:rsid w:val="000D0716"/>
    <w:rsid w:val="000D093A"/>
    <w:rsid w:val="000D1608"/>
    <w:rsid w:val="000E32D0"/>
    <w:rsid w:val="000F3057"/>
    <w:rsid w:val="000F4F7F"/>
    <w:rsid w:val="0010272A"/>
    <w:rsid w:val="00106168"/>
    <w:rsid w:val="00106412"/>
    <w:rsid w:val="001078E8"/>
    <w:rsid w:val="00132B18"/>
    <w:rsid w:val="00140B4F"/>
    <w:rsid w:val="00143509"/>
    <w:rsid w:val="00146A0D"/>
    <w:rsid w:val="00150D5B"/>
    <w:rsid w:val="00153798"/>
    <w:rsid w:val="0015508F"/>
    <w:rsid w:val="001561CA"/>
    <w:rsid w:val="00163F1D"/>
    <w:rsid w:val="00167001"/>
    <w:rsid w:val="001734F3"/>
    <w:rsid w:val="0018238F"/>
    <w:rsid w:val="0018354C"/>
    <w:rsid w:val="0018761A"/>
    <w:rsid w:val="00190D93"/>
    <w:rsid w:val="001975A0"/>
    <w:rsid w:val="00197D58"/>
    <w:rsid w:val="001A6292"/>
    <w:rsid w:val="001B167E"/>
    <w:rsid w:val="001B55C5"/>
    <w:rsid w:val="001C2932"/>
    <w:rsid w:val="001C4005"/>
    <w:rsid w:val="001C63B9"/>
    <w:rsid w:val="001D3408"/>
    <w:rsid w:val="001E2BA8"/>
    <w:rsid w:val="001E5633"/>
    <w:rsid w:val="001F2BDB"/>
    <w:rsid w:val="001F4BE3"/>
    <w:rsid w:val="001F7ACE"/>
    <w:rsid w:val="002041E5"/>
    <w:rsid w:val="0020426E"/>
    <w:rsid w:val="00207B50"/>
    <w:rsid w:val="00211261"/>
    <w:rsid w:val="0021207A"/>
    <w:rsid w:val="00227ED2"/>
    <w:rsid w:val="00230F93"/>
    <w:rsid w:val="00233790"/>
    <w:rsid w:val="00247898"/>
    <w:rsid w:val="00264548"/>
    <w:rsid w:val="00266585"/>
    <w:rsid w:val="0026661E"/>
    <w:rsid w:val="002746F1"/>
    <w:rsid w:val="0028054A"/>
    <w:rsid w:val="00281A59"/>
    <w:rsid w:val="002833EB"/>
    <w:rsid w:val="00285555"/>
    <w:rsid w:val="00291163"/>
    <w:rsid w:val="00292FBE"/>
    <w:rsid w:val="0029453C"/>
    <w:rsid w:val="002A35BC"/>
    <w:rsid w:val="002A72D7"/>
    <w:rsid w:val="002B07C6"/>
    <w:rsid w:val="002B3786"/>
    <w:rsid w:val="002B43EE"/>
    <w:rsid w:val="002B5AE7"/>
    <w:rsid w:val="002B7A4C"/>
    <w:rsid w:val="002C00A9"/>
    <w:rsid w:val="002C0C44"/>
    <w:rsid w:val="002C2265"/>
    <w:rsid w:val="002C79BD"/>
    <w:rsid w:val="002C7A15"/>
    <w:rsid w:val="002D122D"/>
    <w:rsid w:val="002E0CE9"/>
    <w:rsid w:val="002E1455"/>
    <w:rsid w:val="002E2E0A"/>
    <w:rsid w:val="002F1AFD"/>
    <w:rsid w:val="002F2321"/>
    <w:rsid w:val="00302C08"/>
    <w:rsid w:val="00304883"/>
    <w:rsid w:val="003049D0"/>
    <w:rsid w:val="00310E90"/>
    <w:rsid w:val="003307D3"/>
    <w:rsid w:val="00331C1C"/>
    <w:rsid w:val="00344936"/>
    <w:rsid w:val="003455EB"/>
    <w:rsid w:val="00353391"/>
    <w:rsid w:val="003540EC"/>
    <w:rsid w:val="0035497A"/>
    <w:rsid w:val="00361623"/>
    <w:rsid w:val="003619F5"/>
    <w:rsid w:val="0036658A"/>
    <w:rsid w:val="00366697"/>
    <w:rsid w:val="00375FC3"/>
    <w:rsid w:val="00380690"/>
    <w:rsid w:val="00382AD8"/>
    <w:rsid w:val="00384D8A"/>
    <w:rsid w:val="003858F5"/>
    <w:rsid w:val="00392A73"/>
    <w:rsid w:val="00394C34"/>
    <w:rsid w:val="00396402"/>
    <w:rsid w:val="003967A3"/>
    <w:rsid w:val="003A1F0A"/>
    <w:rsid w:val="003A2553"/>
    <w:rsid w:val="003A5AA7"/>
    <w:rsid w:val="003B2662"/>
    <w:rsid w:val="003B5D79"/>
    <w:rsid w:val="003C020A"/>
    <w:rsid w:val="003C0452"/>
    <w:rsid w:val="003C121D"/>
    <w:rsid w:val="003C7DC9"/>
    <w:rsid w:val="003D24F3"/>
    <w:rsid w:val="003D33EC"/>
    <w:rsid w:val="003E1479"/>
    <w:rsid w:val="003E450B"/>
    <w:rsid w:val="003E6741"/>
    <w:rsid w:val="003E7206"/>
    <w:rsid w:val="00403B70"/>
    <w:rsid w:val="0040407C"/>
    <w:rsid w:val="004101D5"/>
    <w:rsid w:val="00413A81"/>
    <w:rsid w:val="00415D7B"/>
    <w:rsid w:val="00434499"/>
    <w:rsid w:val="00436E39"/>
    <w:rsid w:val="0044216A"/>
    <w:rsid w:val="00442FBB"/>
    <w:rsid w:val="0046194E"/>
    <w:rsid w:val="00470B92"/>
    <w:rsid w:val="00471C1D"/>
    <w:rsid w:val="0047296E"/>
    <w:rsid w:val="0047758B"/>
    <w:rsid w:val="00477FA3"/>
    <w:rsid w:val="00487A86"/>
    <w:rsid w:val="00493202"/>
    <w:rsid w:val="00494D73"/>
    <w:rsid w:val="00494DA8"/>
    <w:rsid w:val="004A11C6"/>
    <w:rsid w:val="004A1F5F"/>
    <w:rsid w:val="004B07C9"/>
    <w:rsid w:val="004C4D6E"/>
    <w:rsid w:val="004D3BCB"/>
    <w:rsid w:val="004F3FB1"/>
    <w:rsid w:val="004F7563"/>
    <w:rsid w:val="00511D6E"/>
    <w:rsid w:val="00513171"/>
    <w:rsid w:val="00521075"/>
    <w:rsid w:val="00536D78"/>
    <w:rsid w:val="00537B6A"/>
    <w:rsid w:val="00537D07"/>
    <w:rsid w:val="00541E80"/>
    <w:rsid w:val="00546FBE"/>
    <w:rsid w:val="005545D6"/>
    <w:rsid w:val="00562BF5"/>
    <w:rsid w:val="00567E6A"/>
    <w:rsid w:val="00572CB2"/>
    <w:rsid w:val="0057535A"/>
    <w:rsid w:val="00595EA3"/>
    <w:rsid w:val="005A48B8"/>
    <w:rsid w:val="005B7AC1"/>
    <w:rsid w:val="005C3EC5"/>
    <w:rsid w:val="005C7846"/>
    <w:rsid w:val="005D26AE"/>
    <w:rsid w:val="005D52DE"/>
    <w:rsid w:val="005E39C2"/>
    <w:rsid w:val="005E6A44"/>
    <w:rsid w:val="005F2A17"/>
    <w:rsid w:val="005F62F3"/>
    <w:rsid w:val="00601FCA"/>
    <w:rsid w:val="00605739"/>
    <w:rsid w:val="006209B8"/>
    <w:rsid w:val="0062542A"/>
    <w:rsid w:val="00632129"/>
    <w:rsid w:val="00634C14"/>
    <w:rsid w:val="00635988"/>
    <w:rsid w:val="00645655"/>
    <w:rsid w:val="006560DA"/>
    <w:rsid w:val="00660F67"/>
    <w:rsid w:val="00672C58"/>
    <w:rsid w:val="0067409C"/>
    <w:rsid w:val="00675E8F"/>
    <w:rsid w:val="006811F5"/>
    <w:rsid w:val="0068178A"/>
    <w:rsid w:val="006840EC"/>
    <w:rsid w:val="00687006"/>
    <w:rsid w:val="00687A8E"/>
    <w:rsid w:val="00696DBA"/>
    <w:rsid w:val="006A3CA8"/>
    <w:rsid w:val="006B197B"/>
    <w:rsid w:val="006C0947"/>
    <w:rsid w:val="006C0A5C"/>
    <w:rsid w:val="006C55AF"/>
    <w:rsid w:val="006D4E99"/>
    <w:rsid w:val="006E251B"/>
    <w:rsid w:val="006F57E1"/>
    <w:rsid w:val="00704BEB"/>
    <w:rsid w:val="0071233B"/>
    <w:rsid w:val="007228CC"/>
    <w:rsid w:val="007300FB"/>
    <w:rsid w:val="00731A76"/>
    <w:rsid w:val="00736E14"/>
    <w:rsid w:val="00741898"/>
    <w:rsid w:val="0075035D"/>
    <w:rsid w:val="007506D6"/>
    <w:rsid w:val="007541D6"/>
    <w:rsid w:val="0075792A"/>
    <w:rsid w:val="00765E01"/>
    <w:rsid w:val="00772CA6"/>
    <w:rsid w:val="00775D44"/>
    <w:rsid w:val="00787D11"/>
    <w:rsid w:val="00795570"/>
    <w:rsid w:val="0079632A"/>
    <w:rsid w:val="007964EC"/>
    <w:rsid w:val="007A787D"/>
    <w:rsid w:val="007A7938"/>
    <w:rsid w:val="007C36F2"/>
    <w:rsid w:val="007D1868"/>
    <w:rsid w:val="007D2DD1"/>
    <w:rsid w:val="007F329F"/>
    <w:rsid w:val="007F6CBB"/>
    <w:rsid w:val="008037CF"/>
    <w:rsid w:val="008056EA"/>
    <w:rsid w:val="008139B0"/>
    <w:rsid w:val="0083761B"/>
    <w:rsid w:val="008460F5"/>
    <w:rsid w:val="00846360"/>
    <w:rsid w:val="00850FE8"/>
    <w:rsid w:val="008575B1"/>
    <w:rsid w:val="00857831"/>
    <w:rsid w:val="008627BF"/>
    <w:rsid w:val="00872AA8"/>
    <w:rsid w:val="0087425B"/>
    <w:rsid w:val="00875ACF"/>
    <w:rsid w:val="008772B4"/>
    <w:rsid w:val="0089375C"/>
    <w:rsid w:val="00895F28"/>
    <w:rsid w:val="008A3AB3"/>
    <w:rsid w:val="008B47B5"/>
    <w:rsid w:val="008B77FF"/>
    <w:rsid w:val="008C1419"/>
    <w:rsid w:val="008C29A5"/>
    <w:rsid w:val="008E24CD"/>
    <w:rsid w:val="008E6678"/>
    <w:rsid w:val="008F3E3F"/>
    <w:rsid w:val="009125BB"/>
    <w:rsid w:val="00912FBF"/>
    <w:rsid w:val="00914B49"/>
    <w:rsid w:val="00915023"/>
    <w:rsid w:val="009225B1"/>
    <w:rsid w:val="00931C0B"/>
    <w:rsid w:val="0093262D"/>
    <w:rsid w:val="00935AD1"/>
    <w:rsid w:val="00941340"/>
    <w:rsid w:val="00941965"/>
    <w:rsid w:val="00942BF8"/>
    <w:rsid w:val="00945F64"/>
    <w:rsid w:val="0094741F"/>
    <w:rsid w:val="009547BD"/>
    <w:rsid w:val="00955BBD"/>
    <w:rsid w:val="00966103"/>
    <w:rsid w:val="00966B7E"/>
    <w:rsid w:val="009779A4"/>
    <w:rsid w:val="00982E9B"/>
    <w:rsid w:val="0098372F"/>
    <w:rsid w:val="009846D6"/>
    <w:rsid w:val="0098540E"/>
    <w:rsid w:val="009960D4"/>
    <w:rsid w:val="009A434C"/>
    <w:rsid w:val="009A71F3"/>
    <w:rsid w:val="009B55D0"/>
    <w:rsid w:val="009C2766"/>
    <w:rsid w:val="009D2FB5"/>
    <w:rsid w:val="009D49C4"/>
    <w:rsid w:val="009D5DD2"/>
    <w:rsid w:val="009E330A"/>
    <w:rsid w:val="009F0CC9"/>
    <w:rsid w:val="009F193D"/>
    <w:rsid w:val="009F351C"/>
    <w:rsid w:val="009F51EB"/>
    <w:rsid w:val="00A0724A"/>
    <w:rsid w:val="00A10F80"/>
    <w:rsid w:val="00A17BCD"/>
    <w:rsid w:val="00A224CD"/>
    <w:rsid w:val="00A2273B"/>
    <w:rsid w:val="00A25BA5"/>
    <w:rsid w:val="00A31917"/>
    <w:rsid w:val="00A37E1A"/>
    <w:rsid w:val="00A4268F"/>
    <w:rsid w:val="00A50E41"/>
    <w:rsid w:val="00A535C5"/>
    <w:rsid w:val="00A54A92"/>
    <w:rsid w:val="00A6347B"/>
    <w:rsid w:val="00A7159A"/>
    <w:rsid w:val="00A84FC7"/>
    <w:rsid w:val="00A911D8"/>
    <w:rsid w:val="00A97499"/>
    <w:rsid w:val="00AA1C52"/>
    <w:rsid w:val="00AA2F36"/>
    <w:rsid w:val="00AB22FA"/>
    <w:rsid w:val="00AB7D1A"/>
    <w:rsid w:val="00AB7EBF"/>
    <w:rsid w:val="00AC18A0"/>
    <w:rsid w:val="00AC727E"/>
    <w:rsid w:val="00AE25D5"/>
    <w:rsid w:val="00AE3B47"/>
    <w:rsid w:val="00AE55EA"/>
    <w:rsid w:val="00AE60BA"/>
    <w:rsid w:val="00AF1578"/>
    <w:rsid w:val="00B00A50"/>
    <w:rsid w:val="00B049C1"/>
    <w:rsid w:val="00B07939"/>
    <w:rsid w:val="00B23202"/>
    <w:rsid w:val="00B24C57"/>
    <w:rsid w:val="00B31A36"/>
    <w:rsid w:val="00B35DEB"/>
    <w:rsid w:val="00B3609B"/>
    <w:rsid w:val="00B403ED"/>
    <w:rsid w:val="00B40C1E"/>
    <w:rsid w:val="00B42A5A"/>
    <w:rsid w:val="00B47EF5"/>
    <w:rsid w:val="00B54DDA"/>
    <w:rsid w:val="00B55E63"/>
    <w:rsid w:val="00B642AB"/>
    <w:rsid w:val="00B651B7"/>
    <w:rsid w:val="00B90505"/>
    <w:rsid w:val="00B94100"/>
    <w:rsid w:val="00BA10B7"/>
    <w:rsid w:val="00BA15E0"/>
    <w:rsid w:val="00BC34EE"/>
    <w:rsid w:val="00BC67AF"/>
    <w:rsid w:val="00BC69B3"/>
    <w:rsid w:val="00BC7BD1"/>
    <w:rsid w:val="00BD64E3"/>
    <w:rsid w:val="00BE1333"/>
    <w:rsid w:val="00BE35F1"/>
    <w:rsid w:val="00BE6B53"/>
    <w:rsid w:val="00BF06BB"/>
    <w:rsid w:val="00BF3A18"/>
    <w:rsid w:val="00BF7C88"/>
    <w:rsid w:val="00BF7EFF"/>
    <w:rsid w:val="00C07FF2"/>
    <w:rsid w:val="00C131BC"/>
    <w:rsid w:val="00C21AAE"/>
    <w:rsid w:val="00C2291D"/>
    <w:rsid w:val="00C34636"/>
    <w:rsid w:val="00C414DA"/>
    <w:rsid w:val="00C41ABF"/>
    <w:rsid w:val="00C46419"/>
    <w:rsid w:val="00C46F36"/>
    <w:rsid w:val="00C50BFF"/>
    <w:rsid w:val="00C541A0"/>
    <w:rsid w:val="00C600B0"/>
    <w:rsid w:val="00C6206F"/>
    <w:rsid w:val="00C62773"/>
    <w:rsid w:val="00C62A91"/>
    <w:rsid w:val="00C66913"/>
    <w:rsid w:val="00C70EB2"/>
    <w:rsid w:val="00C72DFD"/>
    <w:rsid w:val="00C746DA"/>
    <w:rsid w:val="00C83A33"/>
    <w:rsid w:val="00C85E58"/>
    <w:rsid w:val="00C87EAD"/>
    <w:rsid w:val="00CA2B71"/>
    <w:rsid w:val="00CA2BBF"/>
    <w:rsid w:val="00CA2FD3"/>
    <w:rsid w:val="00CA488C"/>
    <w:rsid w:val="00CA571E"/>
    <w:rsid w:val="00CA6E11"/>
    <w:rsid w:val="00CC3DB7"/>
    <w:rsid w:val="00CE6ACA"/>
    <w:rsid w:val="00CF26B6"/>
    <w:rsid w:val="00CF313F"/>
    <w:rsid w:val="00D0638A"/>
    <w:rsid w:val="00D14E29"/>
    <w:rsid w:val="00D15222"/>
    <w:rsid w:val="00D255BC"/>
    <w:rsid w:val="00D37F50"/>
    <w:rsid w:val="00D43E21"/>
    <w:rsid w:val="00D45BB3"/>
    <w:rsid w:val="00D4685B"/>
    <w:rsid w:val="00D472EF"/>
    <w:rsid w:val="00D61ACB"/>
    <w:rsid w:val="00D75E7F"/>
    <w:rsid w:val="00D8287A"/>
    <w:rsid w:val="00D844FA"/>
    <w:rsid w:val="00D87A5F"/>
    <w:rsid w:val="00D90F0C"/>
    <w:rsid w:val="00DA0951"/>
    <w:rsid w:val="00DB2F16"/>
    <w:rsid w:val="00DC2C42"/>
    <w:rsid w:val="00DC3550"/>
    <w:rsid w:val="00DC4720"/>
    <w:rsid w:val="00DD1E35"/>
    <w:rsid w:val="00DE3B6B"/>
    <w:rsid w:val="00DE7A45"/>
    <w:rsid w:val="00DF09B6"/>
    <w:rsid w:val="00DF0B65"/>
    <w:rsid w:val="00DF3D8C"/>
    <w:rsid w:val="00DF4089"/>
    <w:rsid w:val="00E1345B"/>
    <w:rsid w:val="00E1393D"/>
    <w:rsid w:val="00E144E3"/>
    <w:rsid w:val="00E21AC9"/>
    <w:rsid w:val="00E2334B"/>
    <w:rsid w:val="00E262B3"/>
    <w:rsid w:val="00E42330"/>
    <w:rsid w:val="00E46227"/>
    <w:rsid w:val="00E54A13"/>
    <w:rsid w:val="00E55FBF"/>
    <w:rsid w:val="00E6094D"/>
    <w:rsid w:val="00E65031"/>
    <w:rsid w:val="00E673AE"/>
    <w:rsid w:val="00E700EF"/>
    <w:rsid w:val="00E71673"/>
    <w:rsid w:val="00E728AD"/>
    <w:rsid w:val="00E87F95"/>
    <w:rsid w:val="00E90212"/>
    <w:rsid w:val="00E92A17"/>
    <w:rsid w:val="00E943A3"/>
    <w:rsid w:val="00E96466"/>
    <w:rsid w:val="00EA6D22"/>
    <w:rsid w:val="00EB0BC7"/>
    <w:rsid w:val="00EB2C83"/>
    <w:rsid w:val="00EB74ED"/>
    <w:rsid w:val="00EB7D42"/>
    <w:rsid w:val="00EC033A"/>
    <w:rsid w:val="00EC6E42"/>
    <w:rsid w:val="00EC73C5"/>
    <w:rsid w:val="00EC7DFF"/>
    <w:rsid w:val="00EE1AE5"/>
    <w:rsid w:val="00EE2249"/>
    <w:rsid w:val="00EE70B6"/>
    <w:rsid w:val="00EE75E9"/>
    <w:rsid w:val="00EF5C99"/>
    <w:rsid w:val="00F01DEE"/>
    <w:rsid w:val="00F042AA"/>
    <w:rsid w:val="00F11989"/>
    <w:rsid w:val="00F25878"/>
    <w:rsid w:val="00F34FF1"/>
    <w:rsid w:val="00F3752A"/>
    <w:rsid w:val="00F51680"/>
    <w:rsid w:val="00F6621C"/>
    <w:rsid w:val="00F7452C"/>
    <w:rsid w:val="00F75C53"/>
    <w:rsid w:val="00F76D57"/>
    <w:rsid w:val="00F77BD8"/>
    <w:rsid w:val="00F8055E"/>
    <w:rsid w:val="00F87137"/>
    <w:rsid w:val="00F964BF"/>
    <w:rsid w:val="00F97661"/>
    <w:rsid w:val="00FA2B3A"/>
    <w:rsid w:val="00FA3DCE"/>
    <w:rsid w:val="00FA7C8D"/>
    <w:rsid w:val="00FB648A"/>
    <w:rsid w:val="00FC2DA8"/>
    <w:rsid w:val="00FE0931"/>
    <w:rsid w:val="00FE203C"/>
    <w:rsid w:val="00FE3D4E"/>
    <w:rsid w:val="00FE5F1C"/>
    <w:rsid w:val="00FE7BD6"/>
    <w:rsid w:val="00FF3305"/>
    <w:rsid w:val="00FF67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1E"/>
    <w:rPr>
      <w:lang w:val="en-GB"/>
    </w:rPr>
  </w:style>
  <w:style w:type="paragraph" w:styleId="Heading1">
    <w:name w:val="heading 1"/>
    <w:basedOn w:val="Normal"/>
    <w:next w:val="Normal"/>
    <w:link w:val="Heading1Char"/>
    <w:uiPriority w:val="9"/>
    <w:qFormat/>
    <w:rsid w:val="003E6741"/>
    <w:pPr>
      <w:keepNext/>
      <w:keepLines/>
      <w:spacing w:before="240" w:after="220" w:line="240" w:lineRule="auto"/>
      <w:outlineLvl w:val="0"/>
    </w:pPr>
    <w:rPr>
      <w:rFonts w:asciiTheme="majorHAnsi" w:eastAsiaTheme="majorEastAsia" w:hAnsiTheme="majorHAnsi" w:cstheme="majorBidi"/>
      <w:bCs/>
      <w:color w:val="71737A" w:themeColor="accent4"/>
      <w:spacing w:val="-10"/>
      <w:kern w:val="44"/>
      <w:sz w:val="36"/>
      <w:szCs w:val="28"/>
    </w:rPr>
  </w:style>
  <w:style w:type="paragraph" w:styleId="Heading2">
    <w:name w:val="heading 2"/>
    <w:basedOn w:val="Normal"/>
    <w:next w:val="Normal"/>
    <w:link w:val="Heading2Char"/>
    <w:uiPriority w:val="9"/>
    <w:qFormat/>
    <w:rsid w:val="00DC2C42"/>
    <w:pPr>
      <w:keepNext/>
      <w:keepLines/>
      <w:spacing w:before="200" w:after="120" w:line="240" w:lineRule="auto"/>
      <w:outlineLvl w:val="1"/>
    </w:pPr>
    <w:rPr>
      <w:rFonts w:asciiTheme="majorHAnsi" w:eastAsiaTheme="majorEastAsia" w:hAnsiTheme="majorHAnsi" w:cstheme="majorBidi"/>
      <w:bCs/>
      <w:kern w:val="28"/>
      <w:sz w:val="30"/>
      <w:szCs w:val="26"/>
    </w:rPr>
  </w:style>
  <w:style w:type="paragraph" w:styleId="Heading3">
    <w:name w:val="heading 3"/>
    <w:basedOn w:val="Heading2"/>
    <w:next w:val="Normal"/>
    <w:link w:val="Heading3Char"/>
    <w:uiPriority w:val="9"/>
    <w:qFormat/>
    <w:rsid w:val="00C85E58"/>
    <w:pPr>
      <w:outlineLvl w:val="2"/>
    </w:pPr>
    <w:rPr>
      <w:b/>
      <w:bCs w:val="0"/>
      <w:sz w:val="24"/>
    </w:rPr>
  </w:style>
  <w:style w:type="paragraph" w:styleId="Heading4">
    <w:name w:val="heading 4"/>
    <w:basedOn w:val="Heading3"/>
    <w:next w:val="Normal"/>
    <w:link w:val="Heading4Char"/>
    <w:uiPriority w:val="9"/>
    <w:semiHidden/>
    <w:unhideWhenUsed/>
    <w:qFormat/>
    <w:rsid w:val="00935AD1"/>
    <w:pPr>
      <w:outlineLvl w:val="3"/>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E6A44"/>
    <w:pPr>
      <w:spacing w:after="0" w:line="240" w:lineRule="auto"/>
    </w:pPr>
    <w:tblPr>
      <w:tblStyleRowBandSize w:val="1"/>
      <w:tblStyleColBandSize w:val="1"/>
      <w:tblBorders>
        <w:top w:val="single" w:sz="8" w:space="0" w:color="C1C6C8" w:themeColor="accent5"/>
        <w:left w:val="single" w:sz="8" w:space="0" w:color="C1C6C8" w:themeColor="accent5"/>
        <w:bottom w:val="single" w:sz="8" w:space="0" w:color="C1C6C8" w:themeColor="accent5"/>
        <w:right w:val="single" w:sz="8" w:space="0" w:color="C1C6C8" w:themeColor="accent5"/>
      </w:tblBorders>
    </w:tblPr>
    <w:tblStylePr w:type="firstRow">
      <w:pPr>
        <w:spacing w:before="0" w:after="0" w:line="240" w:lineRule="auto"/>
      </w:pPr>
      <w:rPr>
        <w:b/>
        <w:bCs/>
        <w:color w:val="FFFFFF" w:themeColor="background1"/>
      </w:rPr>
      <w:tblPr/>
      <w:tcPr>
        <w:shd w:val="clear" w:color="auto" w:fill="C1C6C8" w:themeFill="accent5"/>
      </w:tcPr>
    </w:tblStylePr>
    <w:tblStylePr w:type="lastRow">
      <w:pPr>
        <w:spacing w:before="0" w:after="0" w:line="240" w:lineRule="auto"/>
      </w:pPr>
      <w:rPr>
        <w:b/>
        <w:bCs/>
      </w:rPr>
      <w:tblPr/>
      <w:tcPr>
        <w:tcBorders>
          <w:top w:val="double" w:sz="6" w:space="0" w:color="C1C6C8" w:themeColor="accent5"/>
          <w:left w:val="single" w:sz="8" w:space="0" w:color="C1C6C8" w:themeColor="accent5"/>
          <w:bottom w:val="single" w:sz="8" w:space="0" w:color="C1C6C8" w:themeColor="accent5"/>
          <w:right w:val="single" w:sz="8" w:space="0" w:color="C1C6C8" w:themeColor="accent5"/>
        </w:tcBorders>
      </w:tcPr>
    </w:tblStylePr>
    <w:tblStylePr w:type="firstCol">
      <w:rPr>
        <w:b/>
        <w:bCs/>
      </w:rPr>
    </w:tblStylePr>
    <w:tblStylePr w:type="lastCol">
      <w:rPr>
        <w:b/>
        <w:bCs/>
      </w:rPr>
    </w:tblStylePr>
    <w:tblStylePr w:type="band1Vert">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tblStylePr w:type="band1Horz">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style>
  <w:style w:type="paragraph" w:styleId="Title">
    <w:name w:val="Title"/>
    <w:basedOn w:val="Normal"/>
    <w:next w:val="Normal"/>
    <w:link w:val="TitleChar"/>
    <w:uiPriority w:val="10"/>
    <w:qFormat/>
    <w:rsid w:val="003E6741"/>
    <w:pPr>
      <w:spacing w:before="240" w:after="240" w:line="240" w:lineRule="auto"/>
      <w:contextualSpacing/>
      <w:outlineLvl w:val="0"/>
    </w:pPr>
    <w:rPr>
      <w:rFonts w:asciiTheme="majorHAnsi" w:eastAsiaTheme="majorEastAsia" w:hAnsiTheme="majorHAnsi" w:cstheme="majorBidi"/>
      <w:color w:val="71737A" w:themeColor="accent4"/>
      <w:spacing w:val="-22"/>
      <w:kern w:val="28"/>
      <w:sz w:val="56"/>
      <w:szCs w:val="52"/>
    </w:rPr>
  </w:style>
  <w:style w:type="character" w:customStyle="1" w:styleId="TitleChar">
    <w:name w:val="Title Char"/>
    <w:basedOn w:val="DefaultParagraphFont"/>
    <w:link w:val="Title"/>
    <w:uiPriority w:val="10"/>
    <w:rsid w:val="003E6741"/>
    <w:rPr>
      <w:rFonts w:asciiTheme="majorHAnsi" w:eastAsiaTheme="majorEastAsia" w:hAnsiTheme="majorHAnsi" w:cstheme="majorBidi"/>
      <w:color w:val="71737A" w:themeColor="accent4"/>
      <w:spacing w:val="-22"/>
      <w:kern w:val="28"/>
      <w:sz w:val="56"/>
      <w:szCs w:val="52"/>
    </w:rPr>
  </w:style>
  <w:style w:type="character" w:customStyle="1" w:styleId="Heading1Char">
    <w:name w:val="Heading 1 Char"/>
    <w:basedOn w:val="DefaultParagraphFont"/>
    <w:link w:val="Heading1"/>
    <w:uiPriority w:val="9"/>
    <w:rsid w:val="003E6741"/>
    <w:rPr>
      <w:rFonts w:asciiTheme="majorHAnsi" w:eastAsiaTheme="majorEastAsia" w:hAnsiTheme="majorHAnsi" w:cstheme="majorBidi"/>
      <w:bCs/>
      <w:color w:val="71737A" w:themeColor="accent4"/>
      <w:spacing w:val="-10"/>
      <w:kern w:val="44"/>
      <w:sz w:val="36"/>
      <w:szCs w:val="28"/>
    </w:rPr>
  </w:style>
  <w:style w:type="character" w:customStyle="1" w:styleId="Heading2Char">
    <w:name w:val="Heading 2 Char"/>
    <w:basedOn w:val="DefaultParagraphFont"/>
    <w:link w:val="Heading2"/>
    <w:uiPriority w:val="9"/>
    <w:rsid w:val="00DC2C42"/>
    <w:rPr>
      <w:rFonts w:asciiTheme="majorHAnsi" w:eastAsiaTheme="majorEastAsia" w:hAnsiTheme="majorHAnsi" w:cstheme="majorBidi"/>
      <w:bCs/>
      <w:kern w:val="28"/>
      <w:sz w:val="30"/>
      <w:szCs w:val="26"/>
    </w:rPr>
  </w:style>
  <w:style w:type="character" w:customStyle="1" w:styleId="Heading3Char">
    <w:name w:val="Heading 3 Char"/>
    <w:basedOn w:val="DefaultParagraphFont"/>
    <w:link w:val="Heading3"/>
    <w:uiPriority w:val="9"/>
    <w:rsid w:val="00C85E58"/>
    <w:rPr>
      <w:rFonts w:asciiTheme="majorHAnsi" w:eastAsiaTheme="majorEastAsia" w:hAnsiTheme="majorHAnsi" w:cstheme="majorBidi"/>
      <w:b/>
      <w:kern w:val="28"/>
      <w:sz w:val="24"/>
      <w:szCs w:val="26"/>
    </w:rPr>
  </w:style>
  <w:style w:type="character" w:customStyle="1" w:styleId="Heading4Char">
    <w:name w:val="Heading 4 Char"/>
    <w:basedOn w:val="DefaultParagraphFont"/>
    <w:link w:val="Heading4"/>
    <w:uiPriority w:val="9"/>
    <w:semiHidden/>
    <w:rsid w:val="00935AD1"/>
    <w:rPr>
      <w:rFonts w:asciiTheme="majorHAnsi" w:eastAsiaTheme="majorEastAsia" w:hAnsiTheme="majorHAnsi" w:cstheme="majorBidi"/>
      <w:kern w:val="28"/>
      <w:sz w:val="24"/>
      <w:szCs w:val="26"/>
    </w:rPr>
  </w:style>
  <w:style w:type="paragraph" w:styleId="Subtitle">
    <w:name w:val="Subtitle"/>
    <w:basedOn w:val="Title"/>
    <w:next w:val="Normal"/>
    <w:link w:val="SubtitleChar"/>
    <w:uiPriority w:val="11"/>
    <w:qFormat/>
    <w:rsid w:val="00233790"/>
    <w:pPr>
      <w:numPr>
        <w:ilvl w:val="1"/>
      </w:numPr>
      <w:spacing w:before="0" w:after="0"/>
    </w:pPr>
    <w:rPr>
      <w:iCs/>
      <w:spacing w:val="0"/>
      <w:sz w:val="24"/>
      <w:szCs w:val="24"/>
    </w:rPr>
  </w:style>
  <w:style w:type="character" w:customStyle="1" w:styleId="SubtitleChar">
    <w:name w:val="Subtitle Char"/>
    <w:basedOn w:val="DefaultParagraphFont"/>
    <w:link w:val="Subtitle"/>
    <w:uiPriority w:val="11"/>
    <w:rsid w:val="00233790"/>
    <w:rPr>
      <w:rFonts w:asciiTheme="majorHAnsi" w:eastAsiaTheme="majorEastAsia" w:hAnsiTheme="majorHAnsi" w:cstheme="majorBidi"/>
      <w:iCs/>
      <w:color w:val="C1C6C8" w:themeColor="accent5"/>
      <w:kern w:val="28"/>
      <w:sz w:val="24"/>
      <w:szCs w:val="24"/>
      <w:lang w:val="en-US"/>
    </w:rPr>
  </w:style>
  <w:style w:type="paragraph" w:styleId="Quote">
    <w:name w:val="Quote"/>
    <w:basedOn w:val="Normal"/>
    <w:next w:val="Normal"/>
    <w:link w:val="QuoteChar"/>
    <w:uiPriority w:val="29"/>
    <w:qFormat/>
    <w:rsid w:val="00233790"/>
    <w:pPr>
      <w:ind w:left="794"/>
    </w:pPr>
    <w:rPr>
      <w:iCs/>
      <w:color w:val="000000" w:themeColor="text1"/>
    </w:rPr>
  </w:style>
  <w:style w:type="character" w:customStyle="1" w:styleId="QuoteChar">
    <w:name w:val="Quote Char"/>
    <w:basedOn w:val="DefaultParagraphFont"/>
    <w:link w:val="Quote"/>
    <w:uiPriority w:val="29"/>
    <w:rsid w:val="00233790"/>
    <w:rPr>
      <w:iCs/>
      <w:color w:val="000000" w:themeColor="text1"/>
    </w:rPr>
  </w:style>
  <w:style w:type="paragraph" w:styleId="IntenseQuote">
    <w:name w:val="Intense Quote"/>
    <w:basedOn w:val="Normal"/>
    <w:next w:val="Normal"/>
    <w:link w:val="IntenseQuoteChar"/>
    <w:uiPriority w:val="30"/>
    <w:qFormat/>
    <w:rsid w:val="000D093A"/>
    <w:pPr>
      <w:pBdr>
        <w:bottom w:val="single" w:sz="4" w:space="4" w:color="573354" w:themeColor="accent1"/>
      </w:pBdr>
      <w:spacing w:before="200" w:after="280"/>
      <w:ind w:left="936" w:right="936"/>
    </w:pPr>
    <w:rPr>
      <w:bCs/>
      <w:iCs/>
    </w:rPr>
  </w:style>
  <w:style w:type="character" w:customStyle="1" w:styleId="IntenseQuoteChar">
    <w:name w:val="Intense Quote Char"/>
    <w:basedOn w:val="DefaultParagraphFont"/>
    <w:link w:val="IntenseQuote"/>
    <w:uiPriority w:val="30"/>
    <w:rsid w:val="000D093A"/>
    <w:rPr>
      <w:bCs/>
      <w:iCs/>
    </w:rPr>
  </w:style>
  <w:style w:type="character" w:styleId="SubtleReference">
    <w:name w:val="Subtle Reference"/>
    <w:basedOn w:val="DefaultParagraphFont"/>
    <w:uiPriority w:val="31"/>
    <w:qFormat/>
    <w:rsid w:val="000D093A"/>
    <w:rPr>
      <w:smallCaps/>
      <w:color w:val="573354" w:themeColor="accent1"/>
      <w:u w:val="single"/>
    </w:rPr>
  </w:style>
  <w:style w:type="character" w:styleId="IntenseReference">
    <w:name w:val="Intense Reference"/>
    <w:basedOn w:val="DefaultParagraphFont"/>
    <w:uiPriority w:val="32"/>
    <w:qFormat/>
    <w:rsid w:val="000D093A"/>
    <w:rPr>
      <w:b/>
      <w:bCs/>
      <w:smallCaps/>
      <w:color w:val="573354" w:themeColor="text2"/>
      <w:spacing w:val="5"/>
      <w:u w:val="single"/>
    </w:rPr>
  </w:style>
  <w:style w:type="paragraph" w:styleId="ListParagraph">
    <w:name w:val="List Paragraph"/>
    <w:basedOn w:val="Normal"/>
    <w:uiPriority w:val="34"/>
    <w:qFormat/>
    <w:rsid w:val="000D093A"/>
    <w:pPr>
      <w:ind w:left="720"/>
      <w:contextualSpacing/>
    </w:pPr>
  </w:style>
  <w:style w:type="paragraph" w:styleId="NoSpacing">
    <w:name w:val="No Spacing"/>
    <w:link w:val="NoSpacingChar"/>
    <w:uiPriority w:val="1"/>
    <w:qFormat/>
    <w:rsid w:val="00C21AAE"/>
    <w:pPr>
      <w:spacing w:after="0" w:line="240" w:lineRule="auto"/>
    </w:pPr>
  </w:style>
  <w:style w:type="character" w:customStyle="1" w:styleId="NoSpacingChar">
    <w:name w:val="No Spacing Char"/>
    <w:basedOn w:val="DefaultParagraphFont"/>
    <w:link w:val="NoSpacing"/>
    <w:uiPriority w:val="1"/>
    <w:rsid w:val="00C21AAE"/>
    <w:rPr>
      <w:rFonts w:eastAsiaTheme="minorEastAsia"/>
    </w:rPr>
  </w:style>
  <w:style w:type="paragraph" w:styleId="BalloonText">
    <w:name w:val="Balloon Text"/>
    <w:basedOn w:val="Normal"/>
    <w:link w:val="BalloonTextChar"/>
    <w:uiPriority w:val="99"/>
    <w:semiHidden/>
    <w:unhideWhenUsed/>
    <w:rsid w:val="00C21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AAE"/>
    <w:rPr>
      <w:rFonts w:ascii="Tahoma" w:hAnsi="Tahoma" w:cs="Tahoma"/>
      <w:sz w:val="16"/>
      <w:szCs w:val="16"/>
    </w:rPr>
  </w:style>
  <w:style w:type="paragraph" w:styleId="Header">
    <w:name w:val="header"/>
    <w:basedOn w:val="Normal"/>
    <w:link w:val="HeaderChar"/>
    <w:uiPriority w:val="99"/>
    <w:unhideWhenUsed/>
    <w:rsid w:val="00B07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939"/>
  </w:style>
  <w:style w:type="paragraph" w:styleId="Footer">
    <w:name w:val="footer"/>
    <w:basedOn w:val="Normal"/>
    <w:link w:val="FooterChar"/>
    <w:uiPriority w:val="99"/>
    <w:unhideWhenUsed/>
    <w:rsid w:val="00B0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939"/>
  </w:style>
  <w:style w:type="paragraph" w:customStyle="1" w:styleId="frontpagetitle">
    <w:name w:val="front page title"/>
    <w:basedOn w:val="Title"/>
    <w:link w:val="frontpagetitleChar"/>
    <w:rsid w:val="00B55E63"/>
    <w:rPr>
      <w:sz w:val="120"/>
      <w:szCs w:val="120"/>
    </w:rPr>
  </w:style>
  <w:style w:type="paragraph" w:styleId="Caption">
    <w:name w:val="caption"/>
    <w:basedOn w:val="Normal"/>
    <w:next w:val="Normal"/>
    <w:uiPriority w:val="35"/>
    <w:qFormat/>
    <w:rsid w:val="003E6741"/>
    <w:pPr>
      <w:spacing w:line="240" w:lineRule="auto"/>
    </w:pPr>
    <w:rPr>
      <w:bCs/>
      <w:color w:val="71737A" w:themeColor="accent4"/>
      <w:sz w:val="18"/>
      <w:szCs w:val="18"/>
    </w:rPr>
  </w:style>
  <w:style w:type="character" w:customStyle="1" w:styleId="frontpagetitleChar">
    <w:name w:val="front page title Char"/>
    <w:basedOn w:val="TitleChar"/>
    <w:link w:val="frontpagetitle"/>
    <w:rsid w:val="00B55E63"/>
    <w:rPr>
      <w:rFonts w:asciiTheme="majorHAnsi" w:eastAsiaTheme="majorEastAsia" w:hAnsiTheme="majorHAnsi" w:cstheme="majorBidi"/>
      <w:color w:val="C1C6C8" w:themeColor="accent5"/>
      <w:spacing w:val="-22"/>
      <w:kern w:val="28"/>
      <w:sz w:val="120"/>
      <w:szCs w:val="120"/>
      <w:lang w:val="en-US"/>
    </w:rPr>
  </w:style>
  <w:style w:type="table" w:customStyle="1" w:styleId="Fourtable">
    <w:name w:val="Four table"/>
    <w:basedOn w:val="TableNormal"/>
    <w:uiPriority w:val="99"/>
    <w:qFormat/>
    <w:rsid w:val="008A3AB3"/>
    <w:pPr>
      <w:spacing w:before="80" w:after="80" w:line="240" w:lineRule="auto"/>
    </w:pPr>
    <w:tblPr>
      <w:tblBorders>
        <w:top w:val="single" w:sz="4" w:space="0" w:color="C1C6C8" w:themeColor="accent5"/>
        <w:left w:val="single" w:sz="4" w:space="0" w:color="C1C6C8" w:themeColor="accent5"/>
        <w:bottom w:val="single" w:sz="4" w:space="0" w:color="C1C6C8" w:themeColor="accent5"/>
        <w:right w:val="single" w:sz="4" w:space="0" w:color="C1C6C8" w:themeColor="accent5"/>
        <w:insideH w:val="single" w:sz="4" w:space="0" w:color="C1C6C8" w:themeColor="accent5"/>
        <w:insideV w:val="single" w:sz="4" w:space="0" w:color="C1C6C8" w:themeColor="accent5"/>
      </w:tblBorders>
    </w:tblPr>
    <w:tblStylePr w:type="firstRow">
      <w:rPr>
        <w:color w:val="FFFFFF"/>
      </w:rPr>
      <w:tblPr/>
      <w:tcPr>
        <w:shd w:val="clear" w:color="auto" w:fill="71737A" w:themeFill="accent4"/>
      </w:tcPr>
    </w:tblStylePr>
  </w:style>
  <w:style w:type="paragraph" w:customStyle="1" w:styleId="Coverpagetitle">
    <w:name w:val="Cover page title"/>
    <w:basedOn w:val="frontpagetitle"/>
    <w:link w:val="CoverpagetitleChar"/>
    <w:qFormat/>
    <w:rsid w:val="003E6741"/>
  </w:style>
  <w:style w:type="character" w:customStyle="1" w:styleId="CoverpagetitleChar">
    <w:name w:val="Cover page title Char"/>
    <w:basedOn w:val="frontpagetitleChar"/>
    <w:link w:val="Coverpagetitle"/>
    <w:rsid w:val="003E6741"/>
    <w:rPr>
      <w:rFonts w:asciiTheme="majorHAnsi" w:eastAsiaTheme="majorEastAsia" w:hAnsiTheme="majorHAnsi" w:cstheme="majorBidi"/>
      <w:color w:val="71737A" w:themeColor="accent4"/>
      <w:spacing w:val="-22"/>
      <w:kern w:val="28"/>
      <w:sz w:val="120"/>
      <w:szCs w:val="120"/>
      <w:lang w:val="en-US"/>
    </w:rPr>
  </w:style>
  <w:style w:type="paragraph" w:customStyle="1" w:styleId="Dividertitle">
    <w:name w:val="Divider title"/>
    <w:basedOn w:val="Coverpagetitle"/>
    <w:link w:val="DividertitleChar"/>
    <w:qFormat/>
    <w:rsid w:val="0047296E"/>
    <w:pPr>
      <w:jc w:val="right"/>
    </w:pPr>
  </w:style>
  <w:style w:type="character" w:customStyle="1" w:styleId="DividertitleChar">
    <w:name w:val="Divider title Char"/>
    <w:basedOn w:val="CoverpagetitleChar"/>
    <w:link w:val="Dividertitle"/>
    <w:rsid w:val="0047296E"/>
    <w:rPr>
      <w:rFonts w:asciiTheme="majorHAnsi" w:eastAsiaTheme="majorEastAsia" w:hAnsiTheme="majorHAnsi" w:cstheme="majorBidi"/>
      <w:color w:val="C1C6C8" w:themeColor="accent5"/>
      <w:spacing w:val="-22"/>
      <w:kern w:val="28"/>
      <w:sz w:val="120"/>
      <w:szCs w:val="120"/>
      <w:lang w:val="en-US"/>
    </w:rPr>
  </w:style>
  <w:style w:type="character" w:customStyle="1" w:styleId="apple-converted-space">
    <w:name w:val="apple-converted-space"/>
    <w:basedOn w:val="DefaultParagraphFont"/>
    <w:rsid w:val="00572CB2"/>
  </w:style>
  <w:style w:type="character" w:styleId="Hyperlink">
    <w:name w:val="Hyperlink"/>
    <w:basedOn w:val="DefaultParagraphFont"/>
    <w:uiPriority w:val="99"/>
    <w:unhideWhenUsed/>
    <w:rsid w:val="00C34636"/>
    <w:rPr>
      <w:color w:val="573354" w:themeColor="hyperlink"/>
      <w:u w:val="single"/>
    </w:rPr>
  </w:style>
  <w:style w:type="table" w:customStyle="1" w:styleId="TableGridLight1">
    <w:name w:val="Table Grid Light1"/>
    <w:basedOn w:val="TableNormal"/>
    <w:uiPriority w:val="40"/>
    <w:rsid w:val="00C3463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D122D"/>
    <w:rPr>
      <w:sz w:val="16"/>
      <w:szCs w:val="16"/>
    </w:rPr>
  </w:style>
  <w:style w:type="paragraph" w:styleId="CommentText">
    <w:name w:val="annotation text"/>
    <w:basedOn w:val="Normal"/>
    <w:link w:val="CommentTextChar"/>
    <w:uiPriority w:val="99"/>
    <w:semiHidden/>
    <w:unhideWhenUsed/>
    <w:rsid w:val="002D122D"/>
    <w:pPr>
      <w:spacing w:line="240" w:lineRule="auto"/>
    </w:pPr>
    <w:rPr>
      <w:sz w:val="20"/>
      <w:szCs w:val="20"/>
    </w:rPr>
  </w:style>
  <w:style w:type="character" w:customStyle="1" w:styleId="CommentTextChar">
    <w:name w:val="Comment Text Char"/>
    <w:basedOn w:val="DefaultParagraphFont"/>
    <w:link w:val="CommentText"/>
    <w:uiPriority w:val="99"/>
    <w:semiHidden/>
    <w:rsid w:val="002D122D"/>
    <w:rPr>
      <w:sz w:val="20"/>
      <w:szCs w:val="20"/>
    </w:rPr>
  </w:style>
  <w:style w:type="paragraph" w:styleId="CommentSubject">
    <w:name w:val="annotation subject"/>
    <w:basedOn w:val="CommentText"/>
    <w:next w:val="CommentText"/>
    <w:link w:val="CommentSubjectChar"/>
    <w:uiPriority w:val="99"/>
    <w:semiHidden/>
    <w:unhideWhenUsed/>
    <w:rsid w:val="002D122D"/>
    <w:rPr>
      <w:b/>
      <w:bCs/>
    </w:rPr>
  </w:style>
  <w:style w:type="character" w:customStyle="1" w:styleId="CommentSubjectChar">
    <w:name w:val="Comment Subject Char"/>
    <w:basedOn w:val="CommentTextChar"/>
    <w:link w:val="CommentSubject"/>
    <w:uiPriority w:val="99"/>
    <w:semiHidden/>
    <w:rsid w:val="002D122D"/>
    <w:rPr>
      <w:b/>
      <w:bCs/>
      <w:sz w:val="20"/>
      <w:szCs w:val="20"/>
    </w:rPr>
  </w:style>
  <w:style w:type="paragraph" w:styleId="Revision">
    <w:name w:val="Revision"/>
    <w:hidden/>
    <w:uiPriority w:val="99"/>
    <w:semiHidden/>
    <w:rsid w:val="00167001"/>
    <w:pPr>
      <w:spacing w:after="0" w:line="240" w:lineRule="auto"/>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1E"/>
    <w:rPr>
      <w:lang w:val="en-GB"/>
    </w:rPr>
  </w:style>
  <w:style w:type="paragraph" w:styleId="Heading1">
    <w:name w:val="heading 1"/>
    <w:basedOn w:val="Normal"/>
    <w:next w:val="Normal"/>
    <w:link w:val="Heading1Char"/>
    <w:uiPriority w:val="9"/>
    <w:qFormat/>
    <w:rsid w:val="003E6741"/>
    <w:pPr>
      <w:keepNext/>
      <w:keepLines/>
      <w:spacing w:before="240" w:after="220" w:line="240" w:lineRule="auto"/>
      <w:outlineLvl w:val="0"/>
    </w:pPr>
    <w:rPr>
      <w:rFonts w:asciiTheme="majorHAnsi" w:eastAsiaTheme="majorEastAsia" w:hAnsiTheme="majorHAnsi" w:cstheme="majorBidi"/>
      <w:bCs/>
      <w:color w:val="71737A" w:themeColor="accent4"/>
      <w:spacing w:val="-10"/>
      <w:kern w:val="44"/>
      <w:sz w:val="36"/>
      <w:szCs w:val="28"/>
    </w:rPr>
  </w:style>
  <w:style w:type="paragraph" w:styleId="Heading2">
    <w:name w:val="heading 2"/>
    <w:basedOn w:val="Normal"/>
    <w:next w:val="Normal"/>
    <w:link w:val="Heading2Char"/>
    <w:uiPriority w:val="9"/>
    <w:qFormat/>
    <w:rsid w:val="00DC2C42"/>
    <w:pPr>
      <w:keepNext/>
      <w:keepLines/>
      <w:spacing w:before="200" w:after="120" w:line="240" w:lineRule="auto"/>
      <w:outlineLvl w:val="1"/>
    </w:pPr>
    <w:rPr>
      <w:rFonts w:asciiTheme="majorHAnsi" w:eastAsiaTheme="majorEastAsia" w:hAnsiTheme="majorHAnsi" w:cstheme="majorBidi"/>
      <w:bCs/>
      <w:kern w:val="28"/>
      <w:sz w:val="30"/>
      <w:szCs w:val="26"/>
    </w:rPr>
  </w:style>
  <w:style w:type="paragraph" w:styleId="Heading3">
    <w:name w:val="heading 3"/>
    <w:basedOn w:val="Heading2"/>
    <w:next w:val="Normal"/>
    <w:link w:val="Heading3Char"/>
    <w:uiPriority w:val="9"/>
    <w:qFormat/>
    <w:rsid w:val="00C85E58"/>
    <w:pPr>
      <w:outlineLvl w:val="2"/>
    </w:pPr>
    <w:rPr>
      <w:b/>
      <w:bCs w:val="0"/>
      <w:sz w:val="24"/>
    </w:rPr>
  </w:style>
  <w:style w:type="paragraph" w:styleId="Heading4">
    <w:name w:val="heading 4"/>
    <w:basedOn w:val="Heading3"/>
    <w:next w:val="Normal"/>
    <w:link w:val="Heading4Char"/>
    <w:uiPriority w:val="9"/>
    <w:semiHidden/>
    <w:unhideWhenUsed/>
    <w:qFormat/>
    <w:rsid w:val="00935AD1"/>
    <w:pPr>
      <w:outlineLvl w:val="3"/>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5E6A44"/>
    <w:pPr>
      <w:spacing w:after="0" w:line="240" w:lineRule="auto"/>
    </w:pPr>
    <w:tblPr>
      <w:tblStyleRowBandSize w:val="1"/>
      <w:tblStyleColBandSize w:val="1"/>
      <w:tblBorders>
        <w:top w:val="single" w:sz="8" w:space="0" w:color="C1C6C8" w:themeColor="accent5"/>
        <w:left w:val="single" w:sz="8" w:space="0" w:color="C1C6C8" w:themeColor="accent5"/>
        <w:bottom w:val="single" w:sz="8" w:space="0" w:color="C1C6C8" w:themeColor="accent5"/>
        <w:right w:val="single" w:sz="8" w:space="0" w:color="C1C6C8" w:themeColor="accent5"/>
      </w:tblBorders>
    </w:tblPr>
    <w:tblStylePr w:type="firstRow">
      <w:pPr>
        <w:spacing w:before="0" w:after="0" w:line="240" w:lineRule="auto"/>
      </w:pPr>
      <w:rPr>
        <w:b/>
        <w:bCs/>
        <w:color w:val="FFFFFF" w:themeColor="background1"/>
      </w:rPr>
      <w:tblPr/>
      <w:tcPr>
        <w:shd w:val="clear" w:color="auto" w:fill="C1C6C8" w:themeFill="accent5"/>
      </w:tcPr>
    </w:tblStylePr>
    <w:tblStylePr w:type="lastRow">
      <w:pPr>
        <w:spacing w:before="0" w:after="0" w:line="240" w:lineRule="auto"/>
      </w:pPr>
      <w:rPr>
        <w:b/>
        <w:bCs/>
      </w:rPr>
      <w:tblPr/>
      <w:tcPr>
        <w:tcBorders>
          <w:top w:val="double" w:sz="6" w:space="0" w:color="C1C6C8" w:themeColor="accent5"/>
          <w:left w:val="single" w:sz="8" w:space="0" w:color="C1C6C8" w:themeColor="accent5"/>
          <w:bottom w:val="single" w:sz="8" w:space="0" w:color="C1C6C8" w:themeColor="accent5"/>
          <w:right w:val="single" w:sz="8" w:space="0" w:color="C1C6C8" w:themeColor="accent5"/>
        </w:tcBorders>
      </w:tcPr>
    </w:tblStylePr>
    <w:tblStylePr w:type="firstCol">
      <w:rPr>
        <w:b/>
        <w:bCs/>
      </w:rPr>
    </w:tblStylePr>
    <w:tblStylePr w:type="lastCol">
      <w:rPr>
        <w:b/>
        <w:bCs/>
      </w:rPr>
    </w:tblStylePr>
    <w:tblStylePr w:type="band1Vert">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tblStylePr w:type="band1Horz">
      <w:tblPr/>
      <w:tcPr>
        <w:tcBorders>
          <w:top w:val="single" w:sz="8" w:space="0" w:color="C1C6C8" w:themeColor="accent5"/>
          <w:left w:val="single" w:sz="8" w:space="0" w:color="C1C6C8" w:themeColor="accent5"/>
          <w:bottom w:val="single" w:sz="8" w:space="0" w:color="C1C6C8" w:themeColor="accent5"/>
          <w:right w:val="single" w:sz="8" w:space="0" w:color="C1C6C8" w:themeColor="accent5"/>
        </w:tcBorders>
      </w:tcPr>
    </w:tblStylePr>
  </w:style>
  <w:style w:type="paragraph" w:styleId="Title">
    <w:name w:val="Title"/>
    <w:basedOn w:val="Normal"/>
    <w:next w:val="Normal"/>
    <w:link w:val="TitleChar"/>
    <w:uiPriority w:val="10"/>
    <w:qFormat/>
    <w:rsid w:val="003E6741"/>
    <w:pPr>
      <w:spacing w:before="240" w:after="240" w:line="240" w:lineRule="auto"/>
      <w:contextualSpacing/>
      <w:outlineLvl w:val="0"/>
    </w:pPr>
    <w:rPr>
      <w:rFonts w:asciiTheme="majorHAnsi" w:eastAsiaTheme="majorEastAsia" w:hAnsiTheme="majorHAnsi" w:cstheme="majorBidi"/>
      <w:color w:val="71737A" w:themeColor="accent4"/>
      <w:spacing w:val="-22"/>
      <w:kern w:val="28"/>
      <w:sz w:val="56"/>
      <w:szCs w:val="52"/>
    </w:rPr>
  </w:style>
  <w:style w:type="character" w:customStyle="1" w:styleId="TitleChar">
    <w:name w:val="Title Char"/>
    <w:basedOn w:val="DefaultParagraphFont"/>
    <w:link w:val="Title"/>
    <w:uiPriority w:val="10"/>
    <w:rsid w:val="003E6741"/>
    <w:rPr>
      <w:rFonts w:asciiTheme="majorHAnsi" w:eastAsiaTheme="majorEastAsia" w:hAnsiTheme="majorHAnsi" w:cstheme="majorBidi"/>
      <w:color w:val="71737A" w:themeColor="accent4"/>
      <w:spacing w:val="-22"/>
      <w:kern w:val="28"/>
      <w:sz w:val="56"/>
      <w:szCs w:val="52"/>
    </w:rPr>
  </w:style>
  <w:style w:type="character" w:customStyle="1" w:styleId="Heading1Char">
    <w:name w:val="Heading 1 Char"/>
    <w:basedOn w:val="DefaultParagraphFont"/>
    <w:link w:val="Heading1"/>
    <w:uiPriority w:val="9"/>
    <w:rsid w:val="003E6741"/>
    <w:rPr>
      <w:rFonts w:asciiTheme="majorHAnsi" w:eastAsiaTheme="majorEastAsia" w:hAnsiTheme="majorHAnsi" w:cstheme="majorBidi"/>
      <w:bCs/>
      <w:color w:val="71737A" w:themeColor="accent4"/>
      <w:spacing w:val="-10"/>
      <w:kern w:val="44"/>
      <w:sz w:val="36"/>
      <w:szCs w:val="28"/>
    </w:rPr>
  </w:style>
  <w:style w:type="character" w:customStyle="1" w:styleId="Heading2Char">
    <w:name w:val="Heading 2 Char"/>
    <w:basedOn w:val="DefaultParagraphFont"/>
    <w:link w:val="Heading2"/>
    <w:uiPriority w:val="9"/>
    <w:rsid w:val="00DC2C42"/>
    <w:rPr>
      <w:rFonts w:asciiTheme="majorHAnsi" w:eastAsiaTheme="majorEastAsia" w:hAnsiTheme="majorHAnsi" w:cstheme="majorBidi"/>
      <w:bCs/>
      <w:kern w:val="28"/>
      <w:sz w:val="30"/>
      <w:szCs w:val="26"/>
    </w:rPr>
  </w:style>
  <w:style w:type="character" w:customStyle="1" w:styleId="Heading3Char">
    <w:name w:val="Heading 3 Char"/>
    <w:basedOn w:val="DefaultParagraphFont"/>
    <w:link w:val="Heading3"/>
    <w:uiPriority w:val="9"/>
    <w:rsid w:val="00C85E58"/>
    <w:rPr>
      <w:rFonts w:asciiTheme="majorHAnsi" w:eastAsiaTheme="majorEastAsia" w:hAnsiTheme="majorHAnsi" w:cstheme="majorBidi"/>
      <w:b/>
      <w:kern w:val="28"/>
      <w:sz w:val="24"/>
      <w:szCs w:val="26"/>
    </w:rPr>
  </w:style>
  <w:style w:type="character" w:customStyle="1" w:styleId="Heading4Char">
    <w:name w:val="Heading 4 Char"/>
    <w:basedOn w:val="DefaultParagraphFont"/>
    <w:link w:val="Heading4"/>
    <w:uiPriority w:val="9"/>
    <w:semiHidden/>
    <w:rsid w:val="00935AD1"/>
    <w:rPr>
      <w:rFonts w:asciiTheme="majorHAnsi" w:eastAsiaTheme="majorEastAsia" w:hAnsiTheme="majorHAnsi" w:cstheme="majorBidi"/>
      <w:kern w:val="28"/>
      <w:sz w:val="24"/>
      <w:szCs w:val="26"/>
    </w:rPr>
  </w:style>
  <w:style w:type="paragraph" w:styleId="Subtitle">
    <w:name w:val="Subtitle"/>
    <w:basedOn w:val="Title"/>
    <w:next w:val="Normal"/>
    <w:link w:val="SubtitleChar"/>
    <w:uiPriority w:val="11"/>
    <w:qFormat/>
    <w:rsid w:val="00233790"/>
    <w:pPr>
      <w:numPr>
        <w:ilvl w:val="1"/>
      </w:numPr>
      <w:spacing w:before="0" w:after="0"/>
    </w:pPr>
    <w:rPr>
      <w:iCs/>
      <w:spacing w:val="0"/>
      <w:sz w:val="24"/>
      <w:szCs w:val="24"/>
    </w:rPr>
  </w:style>
  <w:style w:type="character" w:customStyle="1" w:styleId="SubtitleChar">
    <w:name w:val="Subtitle Char"/>
    <w:basedOn w:val="DefaultParagraphFont"/>
    <w:link w:val="Subtitle"/>
    <w:uiPriority w:val="11"/>
    <w:rsid w:val="00233790"/>
    <w:rPr>
      <w:rFonts w:asciiTheme="majorHAnsi" w:eastAsiaTheme="majorEastAsia" w:hAnsiTheme="majorHAnsi" w:cstheme="majorBidi"/>
      <w:iCs/>
      <w:color w:val="C1C6C8" w:themeColor="accent5"/>
      <w:kern w:val="28"/>
      <w:sz w:val="24"/>
      <w:szCs w:val="24"/>
      <w:lang w:val="en-US"/>
    </w:rPr>
  </w:style>
  <w:style w:type="paragraph" w:styleId="Quote">
    <w:name w:val="Quote"/>
    <w:basedOn w:val="Normal"/>
    <w:next w:val="Normal"/>
    <w:link w:val="QuoteChar"/>
    <w:uiPriority w:val="29"/>
    <w:qFormat/>
    <w:rsid w:val="00233790"/>
    <w:pPr>
      <w:ind w:left="794"/>
    </w:pPr>
    <w:rPr>
      <w:iCs/>
      <w:color w:val="000000" w:themeColor="text1"/>
    </w:rPr>
  </w:style>
  <w:style w:type="character" w:customStyle="1" w:styleId="QuoteChar">
    <w:name w:val="Quote Char"/>
    <w:basedOn w:val="DefaultParagraphFont"/>
    <w:link w:val="Quote"/>
    <w:uiPriority w:val="29"/>
    <w:rsid w:val="00233790"/>
    <w:rPr>
      <w:iCs/>
      <w:color w:val="000000" w:themeColor="text1"/>
    </w:rPr>
  </w:style>
  <w:style w:type="paragraph" w:styleId="IntenseQuote">
    <w:name w:val="Intense Quote"/>
    <w:basedOn w:val="Normal"/>
    <w:next w:val="Normal"/>
    <w:link w:val="IntenseQuoteChar"/>
    <w:uiPriority w:val="30"/>
    <w:qFormat/>
    <w:rsid w:val="000D093A"/>
    <w:pPr>
      <w:pBdr>
        <w:bottom w:val="single" w:sz="4" w:space="4" w:color="573354" w:themeColor="accent1"/>
      </w:pBdr>
      <w:spacing w:before="200" w:after="280"/>
      <w:ind w:left="936" w:right="936"/>
    </w:pPr>
    <w:rPr>
      <w:bCs/>
      <w:iCs/>
    </w:rPr>
  </w:style>
  <w:style w:type="character" w:customStyle="1" w:styleId="IntenseQuoteChar">
    <w:name w:val="Intense Quote Char"/>
    <w:basedOn w:val="DefaultParagraphFont"/>
    <w:link w:val="IntenseQuote"/>
    <w:uiPriority w:val="30"/>
    <w:rsid w:val="000D093A"/>
    <w:rPr>
      <w:bCs/>
      <w:iCs/>
    </w:rPr>
  </w:style>
  <w:style w:type="character" w:styleId="SubtleReference">
    <w:name w:val="Subtle Reference"/>
    <w:basedOn w:val="DefaultParagraphFont"/>
    <w:uiPriority w:val="31"/>
    <w:qFormat/>
    <w:rsid w:val="000D093A"/>
    <w:rPr>
      <w:smallCaps/>
      <w:color w:val="573354" w:themeColor="accent1"/>
      <w:u w:val="single"/>
    </w:rPr>
  </w:style>
  <w:style w:type="character" w:styleId="IntenseReference">
    <w:name w:val="Intense Reference"/>
    <w:basedOn w:val="DefaultParagraphFont"/>
    <w:uiPriority w:val="32"/>
    <w:qFormat/>
    <w:rsid w:val="000D093A"/>
    <w:rPr>
      <w:b/>
      <w:bCs/>
      <w:smallCaps/>
      <w:color w:val="573354" w:themeColor="text2"/>
      <w:spacing w:val="5"/>
      <w:u w:val="single"/>
    </w:rPr>
  </w:style>
  <w:style w:type="paragraph" w:styleId="ListParagraph">
    <w:name w:val="List Paragraph"/>
    <w:basedOn w:val="Normal"/>
    <w:uiPriority w:val="34"/>
    <w:qFormat/>
    <w:rsid w:val="000D093A"/>
    <w:pPr>
      <w:ind w:left="720"/>
      <w:contextualSpacing/>
    </w:pPr>
  </w:style>
  <w:style w:type="paragraph" w:styleId="NoSpacing">
    <w:name w:val="No Spacing"/>
    <w:link w:val="NoSpacingChar"/>
    <w:uiPriority w:val="1"/>
    <w:qFormat/>
    <w:rsid w:val="00C21AAE"/>
    <w:pPr>
      <w:spacing w:after="0" w:line="240" w:lineRule="auto"/>
    </w:pPr>
  </w:style>
  <w:style w:type="character" w:customStyle="1" w:styleId="NoSpacingChar">
    <w:name w:val="No Spacing Char"/>
    <w:basedOn w:val="DefaultParagraphFont"/>
    <w:link w:val="NoSpacing"/>
    <w:uiPriority w:val="1"/>
    <w:rsid w:val="00C21AAE"/>
    <w:rPr>
      <w:rFonts w:eastAsiaTheme="minorEastAsia"/>
    </w:rPr>
  </w:style>
  <w:style w:type="paragraph" w:styleId="BalloonText">
    <w:name w:val="Balloon Text"/>
    <w:basedOn w:val="Normal"/>
    <w:link w:val="BalloonTextChar"/>
    <w:uiPriority w:val="99"/>
    <w:semiHidden/>
    <w:unhideWhenUsed/>
    <w:rsid w:val="00C21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AAE"/>
    <w:rPr>
      <w:rFonts w:ascii="Tahoma" w:hAnsi="Tahoma" w:cs="Tahoma"/>
      <w:sz w:val="16"/>
      <w:szCs w:val="16"/>
    </w:rPr>
  </w:style>
  <w:style w:type="paragraph" w:styleId="Header">
    <w:name w:val="header"/>
    <w:basedOn w:val="Normal"/>
    <w:link w:val="HeaderChar"/>
    <w:uiPriority w:val="99"/>
    <w:unhideWhenUsed/>
    <w:rsid w:val="00B07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939"/>
  </w:style>
  <w:style w:type="paragraph" w:styleId="Footer">
    <w:name w:val="footer"/>
    <w:basedOn w:val="Normal"/>
    <w:link w:val="FooterChar"/>
    <w:uiPriority w:val="99"/>
    <w:unhideWhenUsed/>
    <w:rsid w:val="00B0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939"/>
  </w:style>
  <w:style w:type="paragraph" w:customStyle="1" w:styleId="frontpagetitle">
    <w:name w:val="front page title"/>
    <w:basedOn w:val="Title"/>
    <w:link w:val="frontpagetitleChar"/>
    <w:rsid w:val="00B55E63"/>
    <w:rPr>
      <w:sz w:val="120"/>
      <w:szCs w:val="120"/>
    </w:rPr>
  </w:style>
  <w:style w:type="paragraph" w:styleId="Caption">
    <w:name w:val="caption"/>
    <w:basedOn w:val="Normal"/>
    <w:next w:val="Normal"/>
    <w:uiPriority w:val="35"/>
    <w:qFormat/>
    <w:rsid w:val="003E6741"/>
    <w:pPr>
      <w:spacing w:line="240" w:lineRule="auto"/>
    </w:pPr>
    <w:rPr>
      <w:bCs/>
      <w:color w:val="71737A" w:themeColor="accent4"/>
      <w:sz w:val="18"/>
      <w:szCs w:val="18"/>
    </w:rPr>
  </w:style>
  <w:style w:type="character" w:customStyle="1" w:styleId="frontpagetitleChar">
    <w:name w:val="front page title Char"/>
    <w:basedOn w:val="TitleChar"/>
    <w:link w:val="frontpagetitle"/>
    <w:rsid w:val="00B55E63"/>
    <w:rPr>
      <w:rFonts w:asciiTheme="majorHAnsi" w:eastAsiaTheme="majorEastAsia" w:hAnsiTheme="majorHAnsi" w:cstheme="majorBidi"/>
      <w:color w:val="C1C6C8" w:themeColor="accent5"/>
      <w:spacing w:val="-22"/>
      <w:kern w:val="28"/>
      <w:sz w:val="120"/>
      <w:szCs w:val="120"/>
      <w:lang w:val="en-US"/>
    </w:rPr>
  </w:style>
  <w:style w:type="table" w:customStyle="1" w:styleId="Fourtable">
    <w:name w:val="Four table"/>
    <w:basedOn w:val="TableNormal"/>
    <w:uiPriority w:val="99"/>
    <w:qFormat/>
    <w:rsid w:val="008A3AB3"/>
    <w:pPr>
      <w:spacing w:before="80" w:after="80" w:line="240" w:lineRule="auto"/>
    </w:pPr>
    <w:tblPr>
      <w:tblBorders>
        <w:top w:val="single" w:sz="4" w:space="0" w:color="C1C6C8" w:themeColor="accent5"/>
        <w:left w:val="single" w:sz="4" w:space="0" w:color="C1C6C8" w:themeColor="accent5"/>
        <w:bottom w:val="single" w:sz="4" w:space="0" w:color="C1C6C8" w:themeColor="accent5"/>
        <w:right w:val="single" w:sz="4" w:space="0" w:color="C1C6C8" w:themeColor="accent5"/>
        <w:insideH w:val="single" w:sz="4" w:space="0" w:color="C1C6C8" w:themeColor="accent5"/>
        <w:insideV w:val="single" w:sz="4" w:space="0" w:color="C1C6C8" w:themeColor="accent5"/>
      </w:tblBorders>
    </w:tblPr>
    <w:tblStylePr w:type="firstRow">
      <w:rPr>
        <w:color w:val="FFFFFF"/>
      </w:rPr>
      <w:tblPr/>
      <w:tcPr>
        <w:shd w:val="clear" w:color="auto" w:fill="71737A" w:themeFill="accent4"/>
      </w:tcPr>
    </w:tblStylePr>
  </w:style>
  <w:style w:type="paragraph" w:customStyle="1" w:styleId="Coverpagetitle">
    <w:name w:val="Cover page title"/>
    <w:basedOn w:val="frontpagetitle"/>
    <w:link w:val="CoverpagetitleChar"/>
    <w:qFormat/>
    <w:rsid w:val="003E6741"/>
  </w:style>
  <w:style w:type="character" w:customStyle="1" w:styleId="CoverpagetitleChar">
    <w:name w:val="Cover page title Char"/>
    <w:basedOn w:val="frontpagetitleChar"/>
    <w:link w:val="Coverpagetitle"/>
    <w:rsid w:val="003E6741"/>
    <w:rPr>
      <w:rFonts w:asciiTheme="majorHAnsi" w:eastAsiaTheme="majorEastAsia" w:hAnsiTheme="majorHAnsi" w:cstheme="majorBidi"/>
      <w:color w:val="71737A" w:themeColor="accent4"/>
      <w:spacing w:val="-22"/>
      <w:kern w:val="28"/>
      <w:sz w:val="120"/>
      <w:szCs w:val="120"/>
      <w:lang w:val="en-US"/>
    </w:rPr>
  </w:style>
  <w:style w:type="paragraph" w:customStyle="1" w:styleId="Dividertitle">
    <w:name w:val="Divider title"/>
    <w:basedOn w:val="Coverpagetitle"/>
    <w:link w:val="DividertitleChar"/>
    <w:qFormat/>
    <w:rsid w:val="0047296E"/>
    <w:pPr>
      <w:jc w:val="right"/>
    </w:pPr>
  </w:style>
  <w:style w:type="character" w:customStyle="1" w:styleId="DividertitleChar">
    <w:name w:val="Divider title Char"/>
    <w:basedOn w:val="CoverpagetitleChar"/>
    <w:link w:val="Dividertitle"/>
    <w:rsid w:val="0047296E"/>
    <w:rPr>
      <w:rFonts w:asciiTheme="majorHAnsi" w:eastAsiaTheme="majorEastAsia" w:hAnsiTheme="majorHAnsi" w:cstheme="majorBidi"/>
      <w:color w:val="C1C6C8" w:themeColor="accent5"/>
      <w:spacing w:val="-22"/>
      <w:kern w:val="28"/>
      <w:sz w:val="120"/>
      <w:szCs w:val="120"/>
      <w:lang w:val="en-US"/>
    </w:rPr>
  </w:style>
  <w:style w:type="character" w:customStyle="1" w:styleId="apple-converted-space">
    <w:name w:val="apple-converted-space"/>
    <w:basedOn w:val="DefaultParagraphFont"/>
    <w:rsid w:val="00572CB2"/>
  </w:style>
  <w:style w:type="character" w:styleId="Hyperlink">
    <w:name w:val="Hyperlink"/>
    <w:basedOn w:val="DefaultParagraphFont"/>
    <w:uiPriority w:val="99"/>
    <w:unhideWhenUsed/>
    <w:rsid w:val="00C34636"/>
    <w:rPr>
      <w:color w:val="573354" w:themeColor="hyperlink"/>
      <w:u w:val="single"/>
    </w:rPr>
  </w:style>
  <w:style w:type="table" w:customStyle="1" w:styleId="TableGridLight1">
    <w:name w:val="Table Grid Light1"/>
    <w:basedOn w:val="TableNormal"/>
    <w:uiPriority w:val="40"/>
    <w:rsid w:val="00C3463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D122D"/>
    <w:rPr>
      <w:sz w:val="16"/>
      <w:szCs w:val="16"/>
    </w:rPr>
  </w:style>
  <w:style w:type="paragraph" w:styleId="CommentText">
    <w:name w:val="annotation text"/>
    <w:basedOn w:val="Normal"/>
    <w:link w:val="CommentTextChar"/>
    <w:uiPriority w:val="99"/>
    <w:semiHidden/>
    <w:unhideWhenUsed/>
    <w:rsid w:val="002D122D"/>
    <w:pPr>
      <w:spacing w:line="240" w:lineRule="auto"/>
    </w:pPr>
    <w:rPr>
      <w:sz w:val="20"/>
      <w:szCs w:val="20"/>
    </w:rPr>
  </w:style>
  <w:style w:type="character" w:customStyle="1" w:styleId="CommentTextChar">
    <w:name w:val="Comment Text Char"/>
    <w:basedOn w:val="DefaultParagraphFont"/>
    <w:link w:val="CommentText"/>
    <w:uiPriority w:val="99"/>
    <w:semiHidden/>
    <w:rsid w:val="002D122D"/>
    <w:rPr>
      <w:sz w:val="20"/>
      <w:szCs w:val="20"/>
    </w:rPr>
  </w:style>
  <w:style w:type="paragraph" w:styleId="CommentSubject">
    <w:name w:val="annotation subject"/>
    <w:basedOn w:val="CommentText"/>
    <w:next w:val="CommentText"/>
    <w:link w:val="CommentSubjectChar"/>
    <w:uiPriority w:val="99"/>
    <w:semiHidden/>
    <w:unhideWhenUsed/>
    <w:rsid w:val="002D122D"/>
    <w:rPr>
      <w:b/>
      <w:bCs/>
    </w:rPr>
  </w:style>
  <w:style w:type="character" w:customStyle="1" w:styleId="CommentSubjectChar">
    <w:name w:val="Comment Subject Char"/>
    <w:basedOn w:val="CommentTextChar"/>
    <w:link w:val="CommentSubject"/>
    <w:uiPriority w:val="99"/>
    <w:semiHidden/>
    <w:rsid w:val="002D122D"/>
    <w:rPr>
      <w:b/>
      <w:bCs/>
      <w:sz w:val="20"/>
      <w:szCs w:val="20"/>
    </w:rPr>
  </w:style>
  <w:style w:type="paragraph" w:styleId="Revision">
    <w:name w:val="Revision"/>
    <w:hidden/>
    <w:uiPriority w:val="99"/>
    <w:semiHidden/>
    <w:rsid w:val="00167001"/>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9296">
      <w:bodyDiv w:val="1"/>
      <w:marLeft w:val="0"/>
      <w:marRight w:val="0"/>
      <w:marTop w:val="0"/>
      <w:marBottom w:val="0"/>
      <w:divBdr>
        <w:top w:val="none" w:sz="0" w:space="0" w:color="auto"/>
        <w:left w:val="none" w:sz="0" w:space="0" w:color="auto"/>
        <w:bottom w:val="none" w:sz="0" w:space="0" w:color="auto"/>
        <w:right w:val="none" w:sz="0" w:space="0" w:color="auto"/>
      </w:divBdr>
    </w:div>
    <w:div w:id="313533421">
      <w:bodyDiv w:val="1"/>
      <w:marLeft w:val="0"/>
      <w:marRight w:val="0"/>
      <w:marTop w:val="0"/>
      <w:marBottom w:val="0"/>
      <w:divBdr>
        <w:top w:val="none" w:sz="0" w:space="0" w:color="auto"/>
        <w:left w:val="none" w:sz="0" w:space="0" w:color="auto"/>
        <w:bottom w:val="none" w:sz="0" w:space="0" w:color="auto"/>
        <w:right w:val="none" w:sz="0" w:space="0" w:color="auto"/>
      </w:divBdr>
    </w:div>
    <w:div w:id="747507730">
      <w:bodyDiv w:val="1"/>
      <w:marLeft w:val="0"/>
      <w:marRight w:val="0"/>
      <w:marTop w:val="0"/>
      <w:marBottom w:val="0"/>
      <w:divBdr>
        <w:top w:val="none" w:sz="0" w:space="0" w:color="auto"/>
        <w:left w:val="none" w:sz="0" w:space="0" w:color="auto"/>
        <w:bottom w:val="none" w:sz="0" w:space="0" w:color="auto"/>
        <w:right w:val="none" w:sz="0" w:space="0" w:color="auto"/>
      </w:divBdr>
      <w:divsChild>
        <w:div w:id="1095056800">
          <w:marLeft w:val="0"/>
          <w:marRight w:val="994"/>
          <w:marTop w:val="96"/>
          <w:marBottom w:val="0"/>
          <w:divBdr>
            <w:top w:val="none" w:sz="0" w:space="0" w:color="auto"/>
            <w:left w:val="none" w:sz="0" w:space="0" w:color="auto"/>
            <w:bottom w:val="none" w:sz="0" w:space="0" w:color="auto"/>
            <w:right w:val="none" w:sz="0" w:space="0" w:color="auto"/>
          </w:divBdr>
        </w:div>
        <w:div w:id="1551385778">
          <w:marLeft w:val="0"/>
          <w:marRight w:val="994"/>
          <w:marTop w:val="96"/>
          <w:marBottom w:val="0"/>
          <w:divBdr>
            <w:top w:val="none" w:sz="0" w:space="0" w:color="auto"/>
            <w:left w:val="none" w:sz="0" w:space="0" w:color="auto"/>
            <w:bottom w:val="none" w:sz="0" w:space="0" w:color="auto"/>
            <w:right w:val="none" w:sz="0" w:space="0" w:color="auto"/>
          </w:divBdr>
        </w:div>
        <w:div w:id="1130050885">
          <w:marLeft w:val="0"/>
          <w:marRight w:val="994"/>
          <w:marTop w:val="96"/>
          <w:marBottom w:val="0"/>
          <w:divBdr>
            <w:top w:val="none" w:sz="0" w:space="0" w:color="auto"/>
            <w:left w:val="none" w:sz="0" w:space="0" w:color="auto"/>
            <w:bottom w:val="none" w:sz="0" w:space="0" w:color="auto"/>
            <w:right w:val="none" w:sz="0" w:space="0" w:color="auto"/>
          </w:divBdr>
        </w:div>
      </w:divsChild>
    </w:div>
    <w:div w:id="767774587">
      <w:bodyDiv w:val="1"/>
      <w:marLeft w:val="0"/>
      <w:marRight w:val="0"/>
      <w:marTop w:val="0"/>
      <w:marBottom w:val="0"/>
      <w:divBdr>
        <w:top w:val="none" w:sz="0" w:space="0" w:color="auto"/>
        <w:left w:val="none" w:sz="0" w:space="0" w:color="auto"/>
        <w:bottom w:val="none" w:sz="0" w:space="0" w:color="auto"/>
        <w:right w:val="none" w:sz="0" w:space="0" w:color="auto"/>
      </w:divBdr>
    </w:div>
    <w:div w:id="896623767">
      <w:bodyDiv w:val="1"/>
      <w:marLeft w:val="0"/>
      <w:marRight w:val="0"/>
      <w:marTop w:val="0"/>
      <w:marBottom w:val="0"/>
      <w:divBdr>
        <w:top w:val="none" w:sz="0" w:space="0" w:color="auto"/>
        <w:left w:val="none" w:sz="0" w:space="0" w:color="auto"/>
        <w:bottom w:val="none" w:sz="0" w:space="0" w:color="auto"/>
        <w:right w:val="none" w:sz="0" w:space="0" w:color="auto"/>
      </w:divBdr>
    </w:div>
    <w:div w:id="1300959703">
      <w:bodyDiv w:val="1"/>
      <w:marLeft w:val="0"/>
      <w:marRight w:val="0"/>
      <w:marTop w:val="0"/>
      <w:marBottom w:val="0"/>
      <w:divBdr>
        <w:top w:val="none" w:sz="0" w:space="0" w:color="auto"/>
        <w:left w:val="none" w:sz="0" w:space="0" w:color="auto"/>
        <w:bottom w:val="none" w:sz="0" w:space="0" w:color="auto"/>
        <w:right w:val="none" w:sz="0" w:space="0" w:color="auto"/>
      </w:divBdr>
    </w:div>
    <w:div w:id="1538545217">
      <w:bodyDiv w:val="1"/>
      <w:marLeft w:val="0"/>
      <w:marRight w:val="0"/>
      <w:marTop w:val="0"/>
      <w:marBottom w:val="0"/>
      <w:divBdr>
        <w:top w:val="none" w:sz="0" w:space="0" w:color="auto"/>
        <w:left w:val="none" w:sz="0" w:space="0" w:color="auto"/>
        <w:bottom w:val="none" w:sz="0" w:space="0" w:color="auto"/>
        <w:right w:val="none" w:sz="0" w:space="0" w:color="auto"/>
      </w:divBdr>
    </w:div>
    <w:div w:id="1545019219">
      <w:bodyDiv w:val="1"/>
      <w:marLeft w:val="0"/>
      <w:marRight w:val="0"/>
      <w:marTop w:val="0"/>
      <w:marBottom w:val="0"/>
      <w:divBdr>
        <w:top w:val="none" w:sz="0" w:space="0" w:color="auto"/>
        <w:left w:val="none" w:sz="0" w:space="0" w:color="auto"/>
        <w:bottom w:val="none" w:sz="0" w:space="0" w:color="auto"/>
        <w:right w:val="none" w:sz="0" w:space="0" w:color="auto"/>
      </w:divBdr>
    </w:div>
    <w:div w:id="175447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youtube.com/motnfestiva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nstagram.com/motnfestiva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witter.com/motnfestival" TargetMode="External"/><Relationship Id="rId4" Type="http://schemas.microsoft.com/office/2007/relationships/stylesWithEffects" Target="stylesWithEffects.xml"/><Relationship Id="rId9" Type="http://schemas.openxmlformats.org/officeDocument/2006/relationships/hyperlink" Target="https://www.facebook.com/MOTNFestiv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cid:image001.png@01D29342.4EC7FEA0" TargetMode="External"/><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Four">
      <a:dk1>
        <a:srgbClr val="000000"/>
      </a:dk1>
      <a:lt1>
        <a:sysClr val="window" lastClr="FFFFFF"/>
      </a:lt1>
      <a:dk2>
        <a:srgbClr val="573354"/>
      </a:dk2>
      <a:lt2>
        <a:srgbClr val="F2F2F2"/>
      </a:lt2>
      <a:accent1>
        <a:srgbClr val="573354"/>
      </a:accent1>
      <a:accent2>
        <a:srgbClr val="F0D26E"/>
      </a:accent2>
      <a:accent3>
        <a:srgbClr val="B2DBD2"/>
      </a:accent3>
      <a:accent4>
        <a:srgbClr val="71737A"/>
      </a:accent4>
      <a:accent5>
        <a:srgbClr val="C1C6C8"/>
      </a:accent5>
      <a:accent6>
        <a:srgbClr val="573354"/>
      </a:accent6>
      <a:hlink>
        <a:srgbClr val="573354"/>
      </a:hlink>
      <a:folHlink>
        <a:srgbClr val="573354"/>
      </a:folHlink>
    </a:clrScheme>
    <a:fontScheme name="Four">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0B632-98E5-4043-92F9-C85FDDAC8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2017-03-07T09:54:00Z</dcterms:created>
  <dcterms:modified xsi:type="dcterms:W3CDTF">2017-03-07T09:54:00Z</dcterms:modified>
</cp:coreProperties>
</file>